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F6F5D" w14:textId="77777777" w:rsidR="00315DF9" w:rsidRDefault="00315DF9" w:rsidP="003C084D">
      <w:pPr>
        <w:pStyle w:val="Heading1"/>
        <w:spacing w:after="0"/>
        <w:contextualSpacing w:val="0"/>
        <w:rPr>
          <w:rFonts w:ascii="National Book" w:hAnsi="National Book"/>
          <w:b w:val="0"/>
          <w:sz w:val="36"/>
          <w:szCs w:val="22"/>
        </w:rPr>
      </w:pPr>
    </w:p>
    <w:p w14:paraId="315FFC68" w14:textId="77777777" w:rsidR="00315DF9" w:rsidRDefault="00315DF9" w:rsidP="003C084D">
      <w:pPr>
        <w:pStyle w:val="Heading1"/>
        <w:spacing w:after="0"/>
        <w:contextualSpacing w:val="0"/>
        <w:rPr>
          <w:rFonts w:ascii="National Book" w:hAnsi="National Book"/>
          <w:b w:val="0"/>
          <w:sz w:val="36"/>
          <w:szCs w:val="22"/>
        </w:rPr>
      </w:pPr>
    </w:p>
    <w:p w14:paraId="4A62EF68" w14:textId="77777777" w:rsidR="00315DF9" w:rsidRDefault="00315DF9" w:rsidP="003C084D">
      <w:pPr>
        <w:pStyle w:val="Heading1"/>
        <w:spacing w:after="0"/>
        <w:contextualSpacing w:val="0"/>
        <w:rPr>
          <w:rFonts w:ascii="National Book" w:hAnsi="National Book"/>
          <w:b w:val="0"/>
          <w:sz w:val="36"/>
          <w:szCs w:val="22"/>
        </w:rPr>
      </w:pPr>
    </w:p>
    <w:p w14:paraId="22E90D35" w14:textId="08089D75" w:rsidR="00C8556C" w:rsidRPr="006064F1" w:rsidRDefault="006064F1" w:rsidP="003C084D">
      <w:pPr>
        <w:pStyle w:val="Heading1"/>
        <w:spacing w:after="0"/>
        <w:contextualSpacing w:val="0"/>
        <w:rPr>
          <w:rFonts w:ascii="National Book" w:hAnsi="National Book"/>
          <w:b w:val="0"/>
          <w:sz w:val="36"/>
          <w:szCs w:val="22"/>
        </w:rPr>
      </w:pPr>
      <w:r w:rsidRPr="006064F1">
        <w:rPr>
          <w:rFonts w:ascii="National Book" w:hAnsi="National Book"/>
          <w:b w:val="0"/>
          <w:sz w:val="36"/>
          <w:szCs w:val="22"/>
        </w:rPr>
        <w:t>Meeting Notes</w:t>
      </w:r>
      <w:r w:rsidR="006139F9">
        <w:rPr>
          <w:rFonts w:ascii="National Book" w:hAnsi="National Book"/>
          <w:b w:val="0"/>
          <w:sz w:val="36"/>
          <w:szCs w:val="22"/>
        </w:rPr>
        <w:t xml:space="preserve"> </w:t>
      </w:r>
      <w:bookmarkStart w:id="0" w:name="_GoBack"/>
      <w:bookmarkEnd w:id="0"/>
    </w:p>
    <w:p w14:paraId="61AC8238" w14:textId="77777777" w:rsidR="00C8556C" w:rsidRDefault="00C8556C" w:rsidP="003C084D">
      <w:pPr>
        <w:rPr>
          <w:rFonts w:ascii="National Light" w:hAnsi="National Light"/>
          <w:sz w:val="22"/>
          <w:szCs w:val="22"/>
        </w:rPr>
      </w:pPr>
    </w:p>
    <w:p w14:paraId="320C81A0" w14:textId="77777777" w:rsidR="00371E56" w:rsidRPr="00B441AE" w:rsidRDefault="00371E56" w:rsidP="003C084D">
      <w:pPr>
        <w:rPr>
          <w:rFonts w:ascii="National Light" w:hAnsi="National Light"/>
          <w:sz w:val="22"/>
          <w:szCs w:val="22"/>
        </w:rPr>
      </w:pPr>
    </w:p>
    <w:tbl>
      <w:tblPr>
        <w:tblpPr w:leftFromText="187" w:rightFromText="187" w:vertAnchor="text" w:tblpY="1"/>
        <w:tblOverlap w:val="never"/>
        <w:tblW w:w="0" w:type="auto"/>
        <w:tblInd w:w="18"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82"/>
        <w:gridCol w:w="2970"/>
        <w:gridCol w:w="943"/>
        <w:gridCol w:w="2478"/>
        <w:gridCol w:w="1576"/>
      </w:tblGrid>
      <w:tr w:rsidR="00A72345" w:rsidRPr="006064F1" w14:paraId="2955682B" w14:textId="77777777" w:rsidTr="006064F1">
        <w:trPr>
          <w:cantSplit/>
          <w:trHeight w:val="360"/>
        </w:trPr>
        <w:tc>
          <w:tcPr>
            <w:tcW w:w="882" w:type="dxa"/>
            <w:hideMark/>
          </w:tcPr>
          <w:p w14:paraId="24D5A474" w14:textId="77777777" w:rsidR="00A72345" w:rsidRPr="006064F1" w:rsidRDefault="00A72345" w:rsidP="00153A84">
            <w:pPr>
              <w:pStyle w:val="Heading2"/>
              <w:contextualSpacing w:val="0"/>
              <w:rPr>
                <w:rFonts w:ascii="National Book" w:hAnsi="National Book"/>
                <w:sz w:val="20"/>
                <w:szCs w:val="20"/>
              </w:rPr>
            </w:pPr>
            <w:bookmarkStart w:id="1" w:name="OLE_LINK9"/>
            <w:bookmarkStart w:id="2" w:name="OLE_LINK10"/>
            <w:r w:rsidRPr="006064F1">
              <w:rPr>
                <w:rFonts w:ascii="National Book" w:hAnsi="National Book"/>
                <w:sz w:val="20"/>
                <w:szCs w:val="20"/>
              </w:rPr>
              <w:t>Date:</w:t>
            </w:r>
            <w:bookmarkEnd w:id="1"/>
            <w:bookmarkEnd w:id="2"/>
          </w:p>
        </w:tc>
        <w:tc>
          <w:tcPr>
            <w:tcW w:w="2970" w:type="dxa"/>
            <w:hideMark/>
          </w:tcPr>
          <w:p w14:paraId="3312BB00" w14:textId="3592E97D" w:rsidR="00A72345" w:rsidRPr="006064F1" w:rsidRDefault="00FB79F4" w:rsidP="00153A84">
            <w:pPr>
              <w:pStyle w:val="Text"/>
              <w:spacing w:before="0"/>
              <w:rPr>
                <w:rFonts w:ascii="National Book" w:hAnsi="National Book"/>
                <w:sz w:val="20"/>
                <w:szCs w:val="20"/>
              </w:rPr>
            </w:pPr>
            <w:r>
              <w:rPr>
                <w:rFonts w:ascii="National Book" w:hAnsi="National Book"/>
                <w:sz w:val="20"/>
                <w:szCs w:val="20"/>
              </w:rPr>
              <w:t>March 16</w:t>
            </w:r>
            <w:r w:rsidR="00FD6919">
              <w:rPr>
                <w:rFonts w:ascii="National Book" w:hAnsi="National Book"/>
                <w:sz w:val="20"/>
                <w:szCs w:val="20"/>
              </w:rPr>
              <w:t>, 2016</w:t>
            </w:r>
          </w:p>
        </w:tc>
        <w:tc>
          <w:tcPr>
            <w:tcW w:w="943" w:type="dxa"/>
          </w:tcPr>
          <w:p w14:paraId="709CC610" w14:textId="77777777" w:rsidR="00A72345" w:rsidRPr="006064F1" w:rsidRDefault="00A72345" w:rsidP="00153A84">
            <w:pPr>
              <w:pStyle w:val="Heading2"/>
              <w:contextualSpacing w:val="0"/>
              <w:rPr>
                <w:rFonts w:ascii="National Book" w:hAnsi="National Book"/>
                <w:sz w:val="20"/>
                <w:szCs w:val="20"/>
              </w:rPr>
            </w:pPr>
          </w:p>
        </w:tc>
        <w:tc>
          <w:tcPr>
            <w:tcW w:w="2478" w:type="dxa"/>
          </w:tcPr>
          <w:p w14:paraId="49675690" w14:textId="77777777" w:rsidR="006064F1" w:rsidRPr="006064F1" w:rsidRDefault="006064F1" w:rsidP="00153A84">
            <w:pPr>
              <w:pStyle w:val="Text"/>
              <w:spacing w:before="0"/>
              <w:rPr>
                <w:rFonts w:ascii="National Book" w:hAnsi="National Book"/>
                <w:sz w:val="20"/>
                <w:szCs w:val="20"/>
              </w:rPr>
            </w:pPr>
          </w:p>
        </w:tc>
        <w:tc>
          <w:tcPr>
            <w:tcW w:w="1576" w:type="dxa"/>
            <w:tcBorders>
              <w:top w:val="nil"/>
              <w:bottom w:val="nil"/>
            </w:tcBorders>
          </w:tcPr>
          <w:p w14:paraId="1C70AACE" w14:textId="77777777" w:rsidR="00A72345" w:rsidRPr="006064F1" w:rsidRDefault="00A72345" w:rsidP="00153A84">
            <w:pPr>
              <w:pStyle w:val="Text"/>
              <w:spacing w:before="0"/>
              <w:rPr>
                <w:rFonts w:ascii="National Book" w:hAnsi="National Book"/>
                <w:sz w:val="20"/>
                <w:szCs w:val="20"/>
              </w:rPr>
            </w:pPr>
          </w:p>
        </w:tc>
      </w:tr>
      <w:tr w:rsidR="009B59E6" w:rsidRPr="006064F1" w14:paraId="7FB42CFC" w14:textId="77777777" w:rsidTr="0064549F">
        <w:trPr>
          <w:cantSplit/>
          <w:trHeight w:val="360"/>
        </w:trPr>
        <w:tc>
          <w:tcPr>
            <w:tcW w:w="882" w:type="dxa"/>
          </w:tcPr>
          <w:p w14:paraId="4C8A1076" w14:textId="77777777" w:rsidR="009B59E6" w:rsidRPr="006064F1" w:rsidRDefault="009B59E6" w:rsidP="00153A84">
            <w:pPr>
              <w:pStyle w:val="Heading2"/>
              <w:contextualSpacing w:val="0"/>
              <w:rPr>
                <w:rFonts w:ascii="National Book" w:hAnsi="National Book"/>
                <w:sz w:val="20"/>
                <w:szCs w:val="20"/>
              </w:rPr>
            </w:pPr>
            <w:r w:rsidRPr="006064F1">
              <w:rPr>
                <w:rFonts w:ascii="National Book" w:hAnsi="National Book"/>
                <w:sz w:val="20"/>
                <w:szCs w:val="20"/>
              </w:rPr>
              <w:t>Project:</w:t>
            </w:r>
          </w:p>
        </w:tc>
        <w:tc>
          <w:tcPr>
            <w:tcW w:w="2970" w:type="dxa"/>
          </w:tcPr>
          <w:p w14:paraId="67A66CB6" w14:textId="77777777" w:rsidR="009B59E6" w:rsidRPr="006064F1" w:rsidRDefault="00CB7537" w:rsidP="00153A84">
            <w:pPr>
              <w:pStyle w:val="Text"/>
              <w:spacing w:before="0"/>
              <w:rPr>
                <w:rFonts w:ascii="National Book" w:hAnsi="National Book"/>
                <w:sz w:val="20"/>
                <w:szCs w:val="20"/>
              </w:rPr>
            </w:pPr>
            <w:r w:rsidRPr="006064F1">
              <w:rPr>
                <w:rFonts w:ascii="National Book" w:hAnsi="National Book"/>
                <w:sz w:val="20"/>
                <w:szCs w:val="20"/>
              </w:rPr>
              <w:t>UO Oregon Bach Festival</w:t>
            </w:r>
          </w:p>
        </w:tc>
        <w:tc>
          <w:tcPr>
            <w:tcW w:w="943" w:type="dxa"/>
          </w:tcPr>
          <w:p w14:paraId="76A566E5" w14:textId="77777777" w:rsidR="009B59E6" w:rsidRPr="006064F1" w:rsidRDefault="00710D90" w:rsidP="00153A84">
            <w:pPr>
              <w:pStyle w:val="Heading2"/>
              <w:contextualSpacing w:val="0"/>
              <w:rPr>
                <w:rFonts w:ascii="National Book" w:hAnsi="National Book"/>
                <w:sz w:val="20"/>
                <w:szCs w:val="20"/>
              </w:rPr>
            </w:pPr>
            <w:r w:rsidRPr="006064F1">
              <w:rPr>
                <w:rFonts w:ascii="National Book" w:hAnsi="National Book"/>
                <w:sz w:val="20"/>
                <w:szCs w:val="20"/>
              </w:rPr>
              <w:t>Job No</w:t>
            </w:r>
            <w:r w:rsidR="009B59E6" w:rsidRPr="006064F1">
              <w:rPr>
                <w:rFonts w:ascii="National Book" w:hAnsi="National Book"/>
                <w:sz w:val="20"/>
                <w:szCs w:val="20"/>
              </w:rPr>
              <w:t>:</w:t>
            </w:r>
          </w:p>
        </w:tc>
        <w:tc>
          <w:tcPr>
            <w:tcW w:w="2478" w:type="dxa"/>
          </w:tcPr>
          <w:p w14:paraId="426944CB" w14:textId="77777777" w:rsidR="009B59E6" w:rsidRPr="006064F1" w:rsidRDefault="00CB7537" w:rsidP="00153A84">
            <w:pPr>
              <w:pStyle w:val="Text"/>
              <w:spacing w:before="0"/>
              <w:rPr>
                <w:rFonts w:ascii="National Book" w:hAnsi="National Book"/>
                <w:sz w:val="20"/>
                <w:szCs w:val="20"/>
              </w:rPr>
            </w:pPr>
            <w:r w:rsidRPr="006064F1">
              <w:rPr>
                <w:rFonts w:ascii="National Book" w:hAnsi="National Book"/>
                <w:sz w:val="20"/>
                <w:szCs w:val="20"/>
              </w:rPr>
              <w:t>01528</w:t>
            </w:r>
          </w:p>
        </w:tc>
        <w:tc>
          <w:tcPr>
            <w:tcW w:w="1576" w:type="dxa"/>
            <w:tcBorders>
              <w:top w:val="nil"/>
              <w:bottom w:val="nil"/>
            </w:tcBorders>
          </w:tcPr>
          <w:p w14:paraId="5B810546" w14:textId="77777777" w:rsidR="009B59E6" w:rsidRPr="006064F1" w:rsidRDefault="009B59E6" w:rsidP="00153A84">
            <w:pPr>
              <w:pStyle w:val="Text"/>
              <w:spacing w:before="0"/>
              <w:rPr>
                <w:rFonts w:ascii="National Book" w:hAnsi="National Book"/>
                <w:sz w:val="20"/>
                <w:szCs w:val="20"/>
              </w:rPr>
            </w:pPr>
          </w:p>
        </w:tc>
      </w:tr>
      <w:tr w:rsidR="006064F1" w:rsidRPr="006064F1" w14:paraId="3DB82816" w14:textId="77777777" w:rsidTr="0064549F">
        <w:trPr>
          <w:cantSplit/>
          <w:trHeight w:val="360"/>
        </w:trPr>
        <w:tc>
          <w:tcPr>
            <w:tcW w:w="882" w:type="dxa"/>
          </w:tcPr>
          <w:p w14:paraId="3E2EC897" w14:textId="77777777" w:rsidR="006064F1" w:rsidRPr="006064F1" w:rsidRDefault="006064F1" w:rsidP="00153A84">
            <w:pPr>
              <w:pStyle w:val="Heading2"/>
              <w:contextualSpacing w:val="0"/>
              <w:rPr>
                <w:rFonts w:ascii="National Book" w:hAnsi="National Book"/>
                <w:sz w:val="20"/>
                <w:szCs w:val="20"/>
              </w:rPr>
            </w:pPr>
            <w:r w:rsidRPr="006064F1">
              <w:rPr>
                <w:rFonts w:ascii="National Book" w:hAnsi="National Book"/>
                <w:sz w:val="20"/>
                <w:szCs w:val="20"/>
              </w:rPr>
              <w:t>Author:</w:t>
            </w:r>
          </w:p>
        </w:tc>
        <w:tc>
          <w:tcPr>
            <w:tcW w:w="2970" w:type="dxa"/>
          </w:tcPr>
          <w:p w14:paraId="23D22B3D" w14:textId="7B3D9380" w:rsidR="006064F1" w:rsidRPr="006064F1" w:rsidRDefault="00D274F3" w:rsidP="00153A84">
            <w:pPr>
              <w:pStyle w:val="Text"/>
              <w:spacing w:before="0"/>
              <w:rPr>
                <w:rFonts w:ascii="National Book" w:hAnsi="National Book"/>
                <w:sz w:val="20"/>
                <w:szCs w:val="20"/>
              </w:rPr>
            </w:pPr>
            <w:r>
              <w:rPr>
                <w:rFonts w:ascii="National Book" w:hAnsi="National Book"/>
                <w:sz w:val="20"/>
                <w:szCs w:val="20"/>
              </w:rPr>
              <w:t>Becca Cavell</w:t>
            </w:r>
          </w:p>
        </w:tc>
        <w:tc>
          <w:tcPr>
            <w:tcW w:w="943" w:type="dxa"/>
          </w:tcPr>
          <w:p w14:paraId="50D18998" w14:textId="77777777" w:rsidR="006064F1" w:rsidRPr="006064F1" w:rsidRDefault="006064F1" w:rsidP="00153A84">
            <w:pPr>
              <w:pStyle w:val="Heading2"/>
              <w:contextualSpacing w:val="0"/>
              <w:rPr>
                <w:rFonts w:ascii="National Book" w:hAnsi="National Book"/>
                <w:sz w:val="20"/>
                <w:szCs w:val="20"/>
              </w:rPr>
            </w:pPr>
            <w:r>
              <w:rPr>
                <w:rFonts w:ascii="National Book" w:hAnsi="National Book"/>
                <w:sz w:val="20"/>
                <w:szCs w:val="20"/>
              </w:rPr>
              <w:t>Cc:</w:t>
            </w:r>
          </w:p>
        </w:tc>
        <w:tc>
          <w:tcPr>
            <w:tcW w:w="2478" w:type="dxa"/>
          </w:tcPr>
          <w:p w14:paraId="11985C2C" w14:textId="77777777" w:rsidR="006064F1" w:rsidRPr="006064F1" w:rsidRDefault="006064F1" w:rsidP="00153A84">
            <w:pPr>
              <w:pStyle w:val="Text"/>
              <w:spacing w:before="0"/>
              <w:rPr>
                <w:rFonts w:ascii="National Book" w:hAnsi="National Book"/>
                <w:sz w:val="20"/>
                <w:szCs w:val="20"/>
              </w:rPr>
            </w:pPr>
            <w:r>
              <w:rPr>
                <w:rFonts w:ascii="National Book" w:hAnsi="National Book"/>
                <w:sz w:val="20"/>
                <w:szCs w:val="20"/>
              </w:rPr>
              <w:t>Martina Oxoby; File</w:t>
            </w:r>
          </w:p>
        </w:tc>
        <w:tc>
          <w:tcPr>
            <w:tcW w:w="1576" w:type="dxa"/>
            <w:tcBorders>
              <w:top w:val="nil"/>
              <w:bottom w:val="nil"/>
            </w:tcBorders>
          </w:tcPr>
          <w:p w14:paraId="1D14B032" w14:textId="77777777" w:rsidR="006064F1" w:rsidRPr="006064F1" w:rsidRDefault="006064F1" w:rsidP="00153A84">
            <w:pPr>
              <w:pStyle w:val="Text"/>
              <w:spacing w:before="0"/>
              <w:rPr>
                <w:rFonts w:ascii="National Book" w:hAnsi="National Book"/>
                <w:sz w:val="20"/>
                <w:szCs w:val="20"/>
              </w:rPr>
            </w:pPr>
          </w:p>
        </w:tc>
      </w:tr>
      <w:tr w:rsidR="006064F1" w:rsidRPr="006064F1" w14:paraId="0D5A03DD" w14:textId="77777777" w:rsidTr="007B5B3E">
        <w:trPr>
          <w:cantSplit/>
          <w:trHeight w:val="360"/>
        </w:trPr>
        <w:tc>
          <w:tcPr>
            <w:tcW w:w="882" w:type="dxa"/>
          </w:tcPr>
          <w:p w14:paraId="5CE69720" w14:textId="77777777" w:rsidR="006064F1" w:rsidRPr="006064F1" w:rsidRDefault="006064F1" w:rsidP="006064F1">
            <w:pPr>
              <w:pStyle w:val="Heading2"/>
              <w:contextualSpacing w:val="0"/>
              <w:rPr>
                <w:rFonts w:ascii="National Book" w:hAnsi="National Book"/>
                <w:sz w:val="20"/>
                <w:szCs w:val="20"/>
              </w:rPr>
            </w:pPr>
            <w:r w:rsidRPr="006064F1">
              <w:rPr>
                <w:rFonts w:ascii="National Book" w:hAnsi="National Book"/>
                <w:sz w:val="20"/>
                <w:szCs w:val="20"/>
              </w:rPr>
              <w:t>Meeting:</w:t>
            </w:r>
          </w:p>
        </w:tc>
        <w:tc>
          <w:tcPr>
            <w:tcW w:w="3913" w:type="dxa"/>
            <w:gridSpan w:val="2"/>
          </w:tcPr>
          <w:p w14:paraId="15409D3D" w14:textId="02E8FC7A" w:rsidR="006064F1" w:rsidRPr="006064F1" w:rsidRDefault="006064F1" w:rsidP="00864443">
            <w:pPr>
              <w:pStyle w:val="Heading2"/>
              <w:contextualSpacing w:val="0"/>
              <w:rPr>
                <w:rFonts w:ascii="National Book" w:hAnsi="National Book"/>
                <w:sz w:val="20"/>
                <w:szCs w:val="20"/>
              </w:rPr>
            </w:pPr>
            <w:r w:rsidRPr="006064F1">
              <w:rPr>
                <w:rFonts w:ascii="National Book" w:hAnsi="National Book"/>
                <w:sz w:val="20"/>
                <w:szCs w:val="20"/>
              </w:rPr>
              <w:t>Us</w:t>
            </w:r>
            <w:r w:rsidR="008A7A19">
              <w:rPr>
                <w:rFonts w:ascii="National Book" w:hAnsi="National Book"/>
                <w:sz w:val="20"/>
                <w:szCs w:val="20"/>
              </w:rPr>
              <w:t xml:space="preserve">er Group </w:t>
            </w:r>
            <w:r w:rsidR="00864443">
              <w:rPr>
                <w:rFonts w:ascii="National Book" w:hAnsi="National Book"/>
                <w:sz w:val="20"/>
                <w:szCs w:val="20"/>
              </w:rPr>
              <w:t>DD</w:t>
            </w:r>
            <w:r w:rsidR="008A7A19">
              <w:rPr>
                <w:rFonts w:ascii="National Book" w:hAnsi="National Book"/>
                <w:sz w:val="20"/>
                <w:szCs w:val="20"/>
              </w:rPr>
              <w:t xml:space="preserve"> Meeting </w:t>
            </w:r>
            <w:r w:rsidR="00FB79F4">
              <w:rPr>
                <w:rFonts w:ascii="National Book" w:hAnsi="National Book"/>
                <w:sz w:val="20"/>
                <w:szCs w:val="20"/>
              </w:rPr>
              <w:t>3</w:t>
            </w:r>
          </w:p>
        </w:tc>
        <w:tc>
          <w:tcPr>
            <w:tcW w:w="2478" w:type="dxa"/>
          </w:tcPr>
          <w:p w14:paraId="6ADCF53D" w14:textId="77777777" w:rsidR="006064F1" w:rsidRPr="006064F1" w:rsidRDefault="006064F1" w:rsidP="006064F1">
            <w:pPr>
              <w:pStyle w:val="Text"/>
              <w:spacing w:before="0"/>
              <w:rPr>
                <w:rFonts w:ascii="National Book" w:hAnsi="National Book"/>
                <w:sz w:val="20"/>
                <w:szCs w:val="20"/>
              </w:rPr>
            </w:pPr>
          </w:p>
        </w:tc>
        <w:tc>
          <w:tcPr>
            <w:tcW w:w="1576" w:type="dxa"/>
            <w:tcBorders>
              <w:top w:val="nil"/>
              <w:bottom w:val="nil"/>
            </w:tcBorders>
          </w:tcPr>
          <w:p w14:paraId="39B91B53" w14:textId="77777777" w:rsidR="006064F1" w:rsidRPr="006064F1" w:rsidRDefault="006064F1" w:rsidP="006064F1">
            <w:pPr>
              <w:pStyle w:val="Text"/>
              <w:spacing w:before="0"/>
              <w:rPr>
                <w:rFonts w:ascii="National Book" w:hAnsi="National Book"/>
                <w:sz w:val="20"/>
                <w:szCs w:val="20"/>
              </w:rPr>
            </w:pPr>
          </w:p>
        </w:tc>
      </w:tr>
      <w:tr w:rsidR="006064F1" w:rsidRPr="006064F1" w14:paraId="1E23AC48" w14:textId="77777777" w:rsidTr="005F7854">
        <w:trPr>
          <w:cantSplit/>
          <w:trHeight w:val="360"/>
        </w:trPr>
        <w:tc>
          <w:tcPr>
            <w:tcW w:w="882" w:type="dxa"/>
            <w:tcBorders>
              <w:top w:val="nil"/>
              <w:bottom w:val="nil"/>
            </w:tcBorders>
          </w:tcPr>
          <w:p w14:paraId="5152FE6A" w14:textId="77777777" w:rsidR="006064F1" w:rsidRPr="006064F1" w:rsidRDefault="006064F1" w:rsidP="006064F1">
            <w:pPr>
              <w:pStyle w:val="Heading2"/>
              <w:contextualSpacing w:val="0"/>
              <w:rPr>
                <w:rFonts w:ascii="National Book" w:hAnsi="National Book"/>
                <w:sz w:val="20"/>
                <w:szCs w:val="20"/>
              </w:rPr>
            </w:pPr>
            <w:bookmarkStart w:id="3" w:name="OLE_LINK21"/>
            <w:bookmarkStart w:id="4" w:name="OLE_LINK20"/>
          </w:p>
        </w:tc>
        <w:tc>
          <w:tcPr>
            <w:tcW w:w="2970" w:type="dxa"/>
            <w:tcBorders>
              <w:top w:val="nil"/>
              <w:bottom w:val="nil"/>
            </w:tcBorders>
          </w:tcPr>
          <w:p w14:paraId="77F70D22" w14:textId="77777777" w:rsidR="006064F1" w:rsidRPr="006064F1" w:rsidRDefault="006064F1" w:rsidP="006064F1">
            <w:pPr>
              <w:pStyle w:val="Text"/>
              <w:spacing w:before="0"/>
              <w:rPr>
                <w:rFonts w:ascii="National Book" w:hAnsi="National Book"/>
                <w:sz w:val="20"/>
                <w:szCs w:val="20"/>
              </w:rPr>
            </w:pPr>
          </w:p>
        </w:tc>
        <w:tc>
          <w:tcPr>
            <w:tcW w:w="3421" w:type="dxa"/>
            <w:gridSpan w:val="2"/>
            <w:tcBorders>
              <w:top w:val="nil"/>
              <w:bottom w:val="nil"/>
            </w:tcBorders>
          </w:tcPr>
          <w:p w14:paraId="5BBFCF61" w14:textId="77777777" w:rsidR="006064F1" w:rsidRPr="006064F1" w:rsidRDefault="006064F1" w:rsidP="006064F1">
            <w:pPr>
              <w:pStyle w:val="Text"/>
              <w:spacing w:before="0"/>
              <w:rPr>
                <w:rFonts w:ascii="National Book" w:hAnsi="National Book"/>
                <w:sz w:val="20"/>
                <w:szCs w:val="20"/>
              </w:rPr>
            </w:pPr>
          </w:p>
        </w:tc>
        <w:tc>
          <w:tcPr>
            <w:tcW w:w="1576" w:type="dxa"/>
            <w:tcBorders>
              <w:top w:val="nil"/>
              <w:bottom w:val="nil"/>
            </w:tcBorders>
          </w:tcPr>
          <w:p w14:paraId="6883AA28" w14:textId="77777777" w:rsidR="006064F1" w:rsidRPr="006064F1" w:rsidRDefault="006064F1" w:rsidP="006064F1">
            <w:pPr>
              <w:pStyle w:val="Text"/>
              <w:spacing w:before="0"/>
              <w:rPr>
                <w:rFonts w:ascii="National Book" w:hAnsi="National Book"/>
                <w:sz w:val="20"/>
                <w:szCs w:val="20"/>
              </w:rPr>
            </w:pPr>
          </w:p>
        </w:tc>
      </w:tr>
      <w:bookmarkEnd w:id="3"/>
      <w:bookmarkEnd w:id="4"/>
    </w:tbl>
    <w:p w14:paraId="59950146" w14:textId="77777777" w:rsidR="006064F1" w:rsidRDefault="006064F1" w:rsidP="00970C18">
      <w:pPr>
        <w:spacing w:line="240" w:lineRule="auto"/>
        <w:rPr>
          <w:rFonts w:ascii="National Book" w:hAnsi="National Book"/>
          <w:szCs w:val="20"/>
        </w:rPr>
        <w:sectPr w:rsidR="006064F1" w:rsidSect="00794D7F">
          <w:headerReference w:type="default" r:id="rId8"/>
          <w:headerReference w:type="first" r:id="rId9"/>
          <w:footerReference w:type="first" r:id="rId10"/>
          <w:pgSz w:w="12240" w:h="15840" w:code="1"/>
          <w:pgMar w:top="2880" w:right="965" w:bottom="1440" w:left="2405" w:header="1267" w:footer="576" w:gutter="0"/>
          <w:cols w:space="720"/>
          <w:titlePg/>
          <w:docGrid w:linePitch="360"/>
        </w:sectPr>
      </w:pPr>
    </w:p>
    <w:p w14:paraId="445EC055" w14:textId="45D333AA" w:rsidR="006064F1" w:rsidRDefault="006064F1" w:rsidP="00970C18">
      <w:pPr>
        <w:spacing w:line="240" w:lineRule="auto"/>
        <w:rPr>
          <w:rFonts w:ascii="National Book" w:hAnsi="National Book"/>
          <w:szCs w:val="20"/>
        </w:rPr>
      </w:pPr>
      <w:proofErr w:type="gramStart"/>
      <w:r>
        <w:rPr>
          <w:rFonts w:ascii="National Book" w:hAnsi="National Book"/>
          <w:szCs w:val="20"/>
        </w:rPr>
        <w:t>Attendees</w:t>
      </w:r>
      <w:r w:rsidRPr="006064F1">
        <w:rPr>
          <w:rFonts w:ascii="National Book" w:hAnsi="National Book"/>
          <w:szCs w:val="20"/>
        </w:rPr>
        <w:t xml:space="preserve"> </w:t>
      </w:r>
      <w:r>
        <w:rPr>
          <w:rFonts w:ascii="National Book" w:hAnsi="National Book"/>
          <w:szCs w:val="20"/>
        </w:rPr>
        <w:t>:</w:t>
      </w:r>
      <w:proofErr w:type="gramEnd"/>
    </w:p>
    <w:p w14:paraId="272594F5" w14:textId="77777777" w:rsidR="00FB79F4" w:rsidRPr="00A5045A" w:rsidRDefault="00FB79F4" w:rsidP="00FB79F4">
      <w:pPr>
        <w:spacing w:line="240" w:lineRule="auto"/>
        <w:rPr>
          <w:rFonts w:ascii="National Book" w:hAnsi="National Book"/>
          <w:szCs w:val="20"/>
        </w:rPr>
      </w:pPr>
      <w:r w:rsidRPr="00A5045A">
        <w:rPr>
          <w:rFonts w:ascii="National Book" w:hAnsi="National Book"/>
          <w:szCs w:val="20"/>
        </w:rPr>
        <w:t>Janelle McCoy OBF Exec. Director</w:t>
      </w:r>
    </w:p>
    <w:p w14:paraId="1330C21A" w14:textId="35E2128E" w:rsidR="00FB79F4" w:rsidRPr="00A5045A" w:rsidRDefault="00FB79F4" w:rsidP="00FB79F4">
      <w:pPr>
        <w:spacing w:line="240" w:lineRule="auto"/>
        <w:rPr>
          <w:rFonts w:ascii="National Book" w:hAnsi="National Book"/>
          <w:szCs w:val="20"/>
        </w:rPr>
      </w:pPr>
      <w:proofErr w:type="gramStart"/>
      <w:r w:rsidRPr="00A5045A">
        <w:rPr>
          <w:rFonts w:ascii="National Book" w:hAnsi="National Book"/>
          <w:szCs w:val="20"/>
        </w:rPr>
        <w:t>Michael Anderson, OBF Direc</w:t>
      </w:r>
      <w:r>
        <w:rPr>
          <w:rFonts w:ascii="National Book" w:hAnsi="National Book"/>
          <w:szCs w:val="20"/>
        </w:rPr>
        <w:t>tor of Artistic Administration</w:t>
      </w:r>
      <w:r w:rsidRPr="00A5045A">
        <w:rPr>
          <w:rFonts w:ascii="National Book" w:hAnsi="National Book"/>
          <w:szCs w:val="20"/>
        </w:rPr>
        <w:t>; Project Sponsor.</w:t>
      </w:r>
      <w:proofErr w:type="gramEnd"/>
    </w:p>
    <w:p w14:paraId="0952A403" w14:textId="77777777" w:rsidR="00FB79F4" w:rsidRPr="00A5045A" w:rsidRDefault="00FB79F4" w:rsidP="00FB79F4">
      <w:pPr>
        <w:spacing w:line="240" w:lineRule="auto"/>
        <w:rPr>
          <w:rFonts w:ascii="National Book" w:hAnsi="National Book"/>
          <w:szCs w:val="20"/>
        </w:rPr>
      </w:pPr>
      <w:r w:rsidRPr="00A5045A">
        <w:rPr>
          <w:rFonts w:ascii="National Book" w:hAnsi="National Book"/>
          <w:szCs w:val="20"/>
        </w:rPr>
        <w:t>Sandy Cummings, Director of Finance, OBF</w:t>
      </w:r>
    </w:p>
    <w:p w14:paraId="020557EC" w14:textId="71AE0CDA" w:rsidR="006064F1" w:rsidRDefault="00FB79F4" w:rsidP="00970C18">
      <w:pPr>
        <w:spacing w:line="240" w:lineRule="auto"/>
        <w:rPr>
          <w:rFonts w:ascii="National Book" w:hAnsi="National Book"/>
          <w:szCs w:val="20"/>
        </w:rPr>
      </w:pPr>
      <w:r>
        <w:rPr>
          <w:rFonts w:ascii="National Book" w:hAnsi="National Book"/>
          <w:szCs w:val="20"/>
        </w:rPr>
        <w:t xml:space="preserve">Jeff Madsen, </w:t>
      </w:r>
      <w:r w:rsidRPr="00FB79F4">
        <w:rPr>
          <w:rFonts w:ascii="National Book" w:hAnsi="National Book"/>
          <w:szCs w:val="20"/>
        </w:rPr>
        <w:t>Energy Project Manager</w:t>
      </w:r>
    </w:p>
    <w:p w14:paraId="3CFDA388" w14:textId="77777777" w:rsidR="00FB79F4" w:rsidRPr="006064F1" w:rsidRDefault="00FB79F4" w:rsidP="00FB79F4">
      <w:pPr>
        <w:spacing w:line="240" w:lineRule="auto"/>
        <w:rPr>
          <w:rFonts w:ascii="National Book" w:hAnsi="National Book"/>
          <w:szCs w:val="20"/>
        </w:rPr>
      </w:pPr>
      <w:r w:rsidRPr="006064F1">
        <w:rPr>
          <w:rFonts w:ascii="National Book" w:hAnsi="National Book"/>
          <w:szCs w:val="20"/>
        </w:rPr>
        <w:t>David Mason, Director of Facilities Services, SOMD</w:t>
      </w:r>
    </w:p>
    <w:p w14:paraId="4D14111E" w14:textId="77777777" w:rsidR="00970C18" w:rsidRPr="00A5045A" w:rsidRDefault="00970C18" w:rsidP="00970C18">
      <w:pPr>
        <w:spacing w:line="240" w:lineRule="auto"/>
        <w:rPr>
          <w:rFonts w:ascii="National Book" w:hAnsi="National Book"/>
          <w:szCs w:val="20"/>
        </w:rPr>
      </w:pPr>
      <w:r w:rsidRPr="00A5045A">
        <w:rPr>
          <w:rFonts w:ascii="National Book" w:hAnsi="National Book"/>
          <w:szCs w:val="20"/>
        </w:rPr>
        <w:t xml:space="preserve">Dave Goudy, Interim Director of Education, OBF </w:t>
      </w:r>
    </w:p>
    <w:p w14:paraId="700CEF55" w14:textId="7FD3E451" w:rsidR="00441513" w:rsidRDefault="00441513" w:rsidP="00441513">
      <w:pPr>
        <w:spacing w:line="240" w:lineRule="auto"/>
        <w:rPr>
          <w:rFonts w:ascii="National Book" w:hAnsi="National Book"/>
          <w:szCs w:val="20"/>
        </w:rPr>
      </w:pPr>
      <w:r w:rsidRPr="00A5045A">
        <w:rPr>
          <w:rFonts w:ascii="National Book" w:hAnsi="National Book"/>
          <w:szCs w:val="20"/>
        </w:rPr>
        <w:t xml:space="preserve">Janet Yood, Construction Inspector, Campus Planning, Design and Construction </w:t>
      </w:r>
    </w:p>
    <w:p w14:paraId="2A6B941C" w14:textId="1A46E85E" w:rsidR="00FD6919" w:rsidRDefault="00FD6919" w:rsidP="00441513">
      <w:pPr>
        <w:spacing w:line="240" w:lineRule="auto"/>
        <w:rPr>
          <w:rFonts w:ascii="National Book" w:hAnsi="National Book"/>
          <w:szCs w:val="20"/>
        </w:rPr>
      </w:pPr>
      <w:r w:rsidRPr="00A5045A">
        <w:rPr>
          <w:rFonts w:ascii="National Book" w:hAnsi="National Book"/>
          <w:szCs w:val="20"/>
        </w:rPr>
        <w:t>Dick Romm, OBF Volunteer</w:t>
      </w:r>
    </w:p>
    <w:p w14:paraId="71799082" w14:textId="77777777" w:rsidR="00B319D3" w:rsidRPr="00A5045A" w:rsidRDefault="00B319D3" w:rsidP="00441513">
      <w:pPr>
        <w:spacing w:line="240" w:lineRule="auto"/>
        <w:rPr>
          <w:rFonts w:ascii="National Book" w:hAnsi="National Book"/>
          <w:szCs w:val="20"/>
        </w:rPr>
      </w:pPr>
    </w:p>
    <w:p w14:paraId="46F68FB6" w14:textId="382BEBFA" w:rsidR="004F75B7" w:rsidRDefault="004F75B7" w:rsidP="00970C18">
      <w:pPr>
        <w:spacing w:line="240" w:lineRule="auto"/>
        <w:rPr>
          <w:rFonts w:ascii="National Book" w:hAnsi="National Book"/>
          <w:szCs w:val="20"/>
        </w:rPr>
      </w:pPr>
      <w:r w:rsidRPr="00BF3233">
        <w:rPr>
          <w:rFonts w:ascii="National Book" w:hAnsi="National Book"/>
          <w:szCs w:val="20"/>
        </w:rPr>
        <w:t xml:space="preserve">Chris </w:t>
      </w:r>
      <w:r w:rsidR="00BF3233" w:rsidRPr="00BF3233">
        <w:rPr>
          <w:rFonts w:ascii="National Book" w:hAnsi="National Book"/>
          <w:szCs w:val="20"/>
        </w:rPr>
        <w:t>Meade, Campus Operations</w:t>
      </w:r>
    </w:p>
    <w:p w14:paraId="1B0F2DB2" w14:textId="7BF40983" w:rsidR="00970C18" w:rsidRPr="00A5045A" w:rsidRDefault="00970C18" w:rsidP="00970C18">
      <w:pPr>
        <w:spacing w:line="240" w:lineRule="auto"/>
        <w:rPr>
          <w:rFonts w:ascii="National Book" w:hAnsi="National Book"/>
          <w:szCs w:val="20"/>
        </w:rPr>
      </w:pPr>
      <w:r w:rsidRPr="00A5045A">
        <w:rPr>
          <w:rFonts w:ascii="National Book" w:hAnsi="National Book"/>
          <w:szCs w:val="20"/>
        </w:rPr>
        <w:t xml:space="preserve">Martina Oxoby, </w:t>
      </w:r>
      <w:r w:rsidR="000D5D67" w:rsidRPr="00A5045A">
        <w:rPr>
          <w:rFonts w:ascii="National Book" w:hAnsi="National Book"/>
          <w:szCs w:val="20"/>
        </w:rPr>
        <w:t>Owner’s Rep</w:t>
      </w:r>
      <w:r w:rsidRPr="00A5045A">
        <w:rPr>
          <w:rFonts w:ascii="National Book" w:hAnsi="National Book"/>
          <w:szCs w:val="20"/>
        </w:rPr>
        <w:t>, Campus Planning, Design and Construction</w:t>
      </w:r>
    </w:p>
    <w:p w14:paraId="56D313CF" w14:textId="2A9A0227" w:rsidR="00FD6919" w:rsidRPr="00A5045A" w:rsidRDefault="00FD6919" w:rsidP="00FD6919">
      <w:pPr>
        <w:spacing w:line="240" w:lineRule="auto"/>
        <w:rPr>
          <w:rFonts w:ascii="National Book" w:hAnsi="National Book"/>
          <w:szCs w:val="20"/>
        </w:rPr>
      </w:pPr>
      <w:r>
        <w:rPr>
          <w:rFonts w:ascii="National Book" w:hAnsi="National Book"/>
          <w:szCs w:val="20"/>
        </w:rPr>
        <w:t>Mark Butler</w:t>
      </w:r>
      <w:r w:rsidRPr="00A5045A">
        <w:rPr>
          <w:rFonts w:ascii="National Book" w:hAnsi="National Book"/>
          <w:szCs w:val="20"/>
        </w:rPr>
        <w:t>, Lease Crutcher Lewis</w:t>
      </w:r>
      <w:r>
        <w:rPr>
          <w:rFonts w:ascii="National Book" w:hAnsi="National Book"/>
          <w:szCs w:val="20"/>
        </w:rPr>
        <w:t xml:space="preserve"> </w:t>
      </w:r>
    </w:p>
    <w:p w14:paraId="75A37744" w14:textId="3F2A9270" w:rsidR="00970C18" w:rsidRPr="00A5045A" w:rsidRDefault="000D5D67" w:rsidP="00970C18">
      <w:pPr>
        <w:spacing w:line="240" w:lineRule="auto"/>
        <w:rPr>
          <w:rFonts w:ascii="National Book" w:hAnsi="National Book"/>
          <w:szCs w:val="20"/>
        </w:rPr>
      </w:pPr>
      <w:r w:rsidRPr="00A5045A">
        <w:rPr>
          <w:rFonts w:ascii="National Book" w:hAnsi="National Book"/>
          <w:szCs w:val="20"/>
        </w:rPr>
        <w:t>Tanner Perrine</w:t>
      </w:r>
      <w:r w:rsidR="00970C18" w:rsidRPr="00A5045A">
        <w:rPr>
          <w:rFonts w:ascii="National Book" w:hAnsi="National Book"/>
          <w:szCs w:val="20"/>
        </w:rPr>
        <w:t>, Lease Crutcher Lewis</w:t>
      </w:r>
      <w:r w:rsidR="00A5045A">
        <w:rPr>
          <w:rFonts w:ascii="National Book" w:hAnsi="National Book"/>
          <w:szCs w:val="20"/>
        </w:rPr>
        <w:t xml:space="preserve"> </w:t>
      </w:r>
      <w:r w:rsidR="00FB79F4">
        <w:rPr>
          <w:rFonts w:ascii="National Book" w:hAnsi="National Book"/>
          <w:szCs w:val="20"/>
        </w:rPr>
        <w:t>[by phone]</w:t>
      </w:r>
    </w:p>
    <w:p w14:paraId="6B4A32D6" w14:textId="5F409C6B" w:rsidR="00D274F3" w:rsidRPr="00A5045A" w:rsidRDefault="00D274F3" w:rsidP="00970C18">
      <w:pPr>
        <w:spacing w:line="240" w:lineRule="auto"/>
        <w:rPr>
          <w:rFonts w:ascii="National Book" w:hAnsi="National Book"/>
          <w:szCs w:val="20"/>
        </w:rPr>
      </w:pPr>
      <w:r w:rsidRPr="00A5045A">
        <w:rPr>
          <w:rFonts w:ascii="National Book" w:hAnsi="National Book"/>
          <w:szCs w:val="20"/>
        </w:rPr>
        <w:t xml:space="preserve">Becca Cavell, </w:t>
      </w:r>
    </w:p>
    <w:p w14:paraId="08D0EB29" w14:textId="4CBD9B86" w:rsidR="00970C18" w:rsidRDefault="00970C18" w:rsidP="00970C18">
      <w:pPr>
        <w:spacing w:line="240" w:lineRule="auto"/>
        <w:rPr>
          <w:rFonts w:ascii="National Book" w:hAnsi="National Book"/>
          <w:szCs w:val="20"/>
        </w:rPr>
      </w:pPr>
      <w:r w:rsidRPr="00A5045A">
        <w:rPr>
          <w:rFonts w:ascii="National Book" w:hAnsi="National Book"/>
          <w:szCs w:val="20"/>
        </w:rPr>
        <w:t xml:space="preserve">Melissa Clark, </w:t>
      </w:r>
      <w:r w:rsidR="00D274F3" w:rsidRPr="00A5045A">
        <w:rPr>
          <w:rFonts w:ascii="National Book" w:hAnsi="National Book"/>
          <w:szCs w:val="20"/>
        </w:rPr>
        <w:t xml:space="preserve">Hacker </w:t>
      </w:r>
      <w:r w:rsidR="00A5045A" w:rsidRPr="00A5045A">
        <w:rPr>
          <w:rFonts w:ascii="National Book" w:hAnsi="National Book"/>
          <w:szCs w:val="20"/>
        </w:rPr>
        <w:t xml:space="preserve"> </w:t>
      </w:r>
    </w:p>
    <w:p w14:paraId="210437AD" w14:textId="39D8B314" w:rsidR="00FB79F4" w:rsidRPr="00A5045A" w:rsidRDefault="00FB79F4" w:rsidP="00970C18">
      <w:pPr>
        <w:spacing w:line="240" w:lineRule="auto"/>
        <w:rPr>
          <w:rFonts w:ascii="National Book" w:hAnsi="National Book"/>
          <w:szCs w:val="20"/>
        </w:rPr>
      </w:pPr>
      <w:r>
        <w:rPr>
          <w:rFonts w:ascii="National Book" w:hAnsi="National Book"/>
          <w:szCs w:val="20"/>
        </w:rPr>
        <w:t>Jennie Fowler, Hacker</w:t>
      </w:r>
    </w:p>
    <w:p w14:paraId="6BBAFC7F" w14:textId="11505B1C" w:rsidR="00A5045A" w:rsidRPr="00A5045A" w:rsidRDefault="00A5045A" w:rsidP="00A5045A">
      <w:pPr>
        <w:spacing w:line="240" w:lineRule="auto"/>
        <w:rPr>
          <w:rFonts w:ascii="National Book" w:hAnsi="National Book"/>
          <w:szCs w:val="20"/>
        </w:rPr>
      </w:pPr>
      <w:r w:rsidRPr="00A5045A">
        <w:rPr>
          <w:rFonts w:ascii="National Book" w:hAnsi="National Book"/>
          <w:szCs w:val="20"/>
        </w:rPr>
        <w:t>Corey Martin, Hacker  [by phone]</w:t>
      </w:r>
    </w:p>
    <w:p w14:paraId="62E44F16" w14:textId="5875F111" w:rsidR="00A5045A" w:rsidRPr="006064F1" w:rsidRDefault="00A5045A" w:rsidP="00970C18">
      <w:pPr>
        <w:spacing w:line="240" w:lineRule="auto"/>
        <w:rPr>
          <w:rFonts w:ascii="National Book" w:hAnsi="National Book"/>
          <w:szCs w:val="20"/>
        </w:rPr>
      </w:pPr>
      <w:r>
        <w:rPr>
          <w:rFonts w:ascii="National Book" w:hAnsi="National Book"/>
          <w:szCs w:val="20"/>
        </w:rPr>
        <w:t>Lewis Williams, Hacker [by phone]</w:t>
      </w:r>
    </w:p>
    <w:p w14:paraId="0C2E7F60" w14:textId="77777777" w:rsidR="006064F1" w:rsidRDefault="006064F1" w:rsidP="00970C18">
      <w:pPr>
        <w:spacing w:line="240" w:lineRule="auto"/>
        <w:rPr>
          <w:rFonts w:ascii="National Book" w:hAnsi="National Book"/>
          <w:szCs w:val="20"/>
        </w:rPr>
        <w:sectPr w:rsidR="006064F1" w:rsidSect="006064F1">
          <w:type w:val="continuous"/>
          <w:pgSz w:w="12240" w:h="15840" w:code="1"/>
          <w:pgMar w:top="2880" w:right="965" w:bottom="1440" w:left="2405" w:header="1267" w:footer="576" w:gutter="0"/>
          <w:cols w:num="2" w:space="720"/>
          <w:titlePg/>
          <w:docGrid w:linePitch="360"/>
        </w:sectPr>
      </w:pPr>
    </w:p>
    <w:p w14:paraId="6ED93946" w14:textId="77777777" w:rsidR="00970C18" w:rsidRPr="006064F1" w:rsidRDefault="00970C18" w:rsidP="00970C18">
      <w:pPr>
        <w:spacing w:line="240" w:lineRule="auto"/>
        <w:rPr>
          <w:rFonts w:ascii="National Book" w:hAnsi="National Book"/>
          <w:szCs w:val="20"/>
        </w:rPr>
      </w:pPr>
    </w:p>
    <w:p w14:paraId="1E772380" w14:textId="77777777" w:rsidR="00970C18" w:rsidRDefault="00970C18" w:rsidP="00970C18">
      <w:pPr>
        <w:spacing w:line="240" w:lineRule="auto"/>
        <w:rPr>
          <w:rFonts w:ascii="National Book" w:hAnsi="National Book"/>
          <w:szCs w:val="20"/>
        </w:rPr>
      </w:pPr>
    </w:p>
    <w:p w14:paraId="5B999CB9" w14:textId="6F9F8273" w:rsidR="00776B77" w:rsidRPr="00F9789B" w:rsidRDefault="004278C6" w:rsidP="00970C18">
      <w:pPr>
        <w:spacing w:line="240" w:lineRule="auto"/>
        <w:rPr>
          <w:rFonts w:asciiTheme="minorHAnsi" w:hAnsiTheme="minorHAnsi"/>
          <w:b/>
          <w:szCs w:val="20"/>
        </w:rPr>
      </w:pPr>
      <w:r w:rsidRPr="00F9789B">
        <w:rPr>
          <w:rFonts w:asciiTheme="minorHAnsi" w:hAnsiTheme="minorHAnsi"/>
          <w:b/>
          <w:szCs w:val="20"/>
        </w:rPr>
        <w:t>Notes</w:t>
      </w:r>
      <w:r w:rsidR="00776B77" w:rsidRPr="00F9789B">
        <w:rPr>
          <w:rFonts w:asciiTheme="minorHAnsi" w:hAnsiTheme="minorHAnsi"/>
          <w:b/>
          <w:szCs w:val="20"/>
        </w:rPr>
        <w:t>:</w:t>
      </w:r>
    </w:p>
    <w:p w14:paraId="587FD439" w14:textId="77777777" w:rsidR="001A1770" w:rsidRDefault="001A1770" w:rsidP="001A1770">
      <w:pPr>
        <w:pStyle w:val="Heading1"/>
        <w:spacing w:after="0"/>
        <w:rPr>
          <w:rFonts w:ascii="Calibri" w:hAnsi="Calibri"/>
          <w:b w:val="0"/>
          <w:sz w:val="36"/>
          <w:szCs w:val="22"/>
        </w:rPr>
      </w:pPr>
    </w:p>
    <w:p w14:paraId="7BF6D2C5" w14:textId="6E68F441" w:rsidR="00FD6919" w:rsidRDefault="00FB79F4" w:rsidP="00FB79F4">
      <w:pPr>
        <w:pStyle w:val="ListParagraph"/>
        <w:numPr>
          <w:ilvl w:val="0"/>
          <w:numId w:val="30"/>
        </w:numPr>
        <w:spacing w:after="200" w:line="276" w:lineRule="auto"/>
        <w:ind w:left="360"/>
        <w:rPr>
          <w:rFonts w:asciiTheme="minorHAnsi" w:hAnsiTheme="minorHAnsi"/>
          <w:szCs w:val="20"/>
        </w:rPr>
      </w:pPr>
      <w:r>
        <w:rPr>
          <w:rFonts w:asciiTheme="minorHAnsi" w:hAnsiTheme="minorHAnsi"/>
          <w:szCs w:val="20"/>
        </w:rPr>
        <w:t>Mark updated the committee on the Budget status:</w:t>
      </w:r>
    </w:p>
    <w:p w14:paraId="769C8A0C" w14:textId="156AD130" w:rsidR="00FB79F4" w:rsidRDefault="00FB79F4" w:rsidP="00FB79F4">
      <w:pPr>
        <w:pStyle w:val="ListParagraph"/>
        <w:numPr>
          <w:ilvl w:val="1"/>
          <w:numId w:val="30"/>
        </w:numPr>
        <w:spacing w:after="200" w:line="276" w:lineRule="auto"/>
        <w:rPr>
          <w:rFonts w:asciiTheme="minorHAnsi" w:hAnsiTheme="minorHAnsi"/>
          <w:szCs w:val="20"/>
        </w:rPr>
      </w:pPr>
      <w:r>
        <w:rPr>
          <w:rFonts w:asciiTheme="minorHAnsi" w:hAnsiTheme="minorHAnsi"/>
          <w:szCs w:val="20"/>
        </w:rPr>
        <w:t xml:space="preserve">The SD estimate check identified construction costs at $6.6M, compared to the $6.2 budget.  Various strategies that are invisible to the User Group have helped bring this number down, and Larry </w:t>
      </w:r>
      <w:proofErr w:type="gramStart"/>
      <w:r>
        <w:rPr>
          <w:rFonts w:asciiTheme="minorHAnsi" w:hAnsiTheme="minorHAnsi"/>
          <w:szCs w:val="20"/>
        </w:rPr>
        <w:t>Gilbert(</w:t>
      </w:r>
      <w:proofErr w:type="gramEnd"/>
      <w:r>
        <w:rPr>
          <w:rFonts w:asciiTheme="minorHAnsi" w:hAnsiTheme="minorHAnsi"/>
          <w:szCs w:val="20"/>
        </w:rPr>
        <w:t xml:space="preserve">Landscape)  and Tina Guard(Civil) have worked hard to find $100K in the site work.  Currently there is </w:t>
      </w:r>
      <w:proofErr w:type="gramStart"/>
      <w:r>
        <w:rPr>
          <w:rFonts w:asciiTheme="minorHAnsi" w:hAnsiTheme="minorHAnsi"/>
          <w:szCs w:val="20"/>
        </w:rPr>
        <w:t>a disconnect</w:t>
      </w:r>
      <w:proofErr w:type="gramEnd"/>
      <w:r>
        <w:rPr>
          <w:rFonts w:asciiTheme="minorHAnsi" w:hAnsiTheme="minorHAnsi"/>
          <w:szCs w:val="20"/>
        </w:rPr>
        <w:t xml:space="preserve"> of $100K between the estimate and the budget.  Tanner and Hacker have another strategy meeting scheduled, to continue to review issues including items such as wood louvers, interior wood systems, and other items.  Hacker is also asking Lewis to confirm that its estimate includes various acoustically essential items.</w:t>
      </w:r>
    </w:p>
    <w:p w14:paraId="3DE7DD74" w14:textId="020D3AE1" w:rsidR="00FB79F4" w:rsidRDefault="00FB79F4" w:rsidP="00FB79F4">
      <w:pPr>
        <w:pStyle w:val="ListParagraph"/>
        <w:numPr>
          <w:ilvl w:val="1"/>
          <w:numId w:val="30"/>
        </w:numPr>
        <w:spacing w:after="200" w:line="276" w:lineRule="auto"/>
        <w:rPr>
          <w:rFonts w:asciiTheme="minorHAnsi" w:hAnsiTheme="minorHAnsi"/>
          <w:szCs w:val="20"/>
        </w:rPr>
      </w:pPr>
      <w:r>
        <w:rPr>
          <w:rFonts w:asciiTheme="minorHAnsi" w:hAnsiTheme="minorHAnsi"/>
          <w:szCs w:val="20"/>
        </w:rPr>
        <w:t xml:space="preserve">Lewis is carrying a design and estimating contingency of 8% and </w:t>
      </w:r>
      <w:r w:rsidR="00F77EEA">
        <w:rPr>
          <w:rFonts w:asciiTheme="minorHAnsi" w:hAnsiTheme="minorHAnsi"/>
          <w:szCs w:val="20"/>
        </w:rPr>
        <w:t>a $200K</w:t>
      </w:r>
      <w:r>
        <w:rPr>
          <w:rFonts w:asciiTheme="minorHAnsi" w:hAnsiTheme="minorHAnsi"/>
          <w:szCs w:val="20"/>
        </w:rPr>
        <w:t xml:space="preserve"> escalation factor for bidding; these numbers will continue to come down as the design is refined and bid dates get closer.</w:t>
      </w:r>
    </w:p>
    <w:p w14:paraId="470FFB63" w14:textId="1882DA3F" w:rsidR="00E12219" w:rsidRDefault="00E12219" w:rsidP="00FB79F4">
      <w:pPr>
        <w:pStyle w:val="ListParagraph"/>
        <w:numPr>
          <w:ilvl w:val="1"/>
          <w:numId w:val="30"/>
        </w:numPr>
        <w:spacing w:after="200" w:line="276" w:lineRule="auto"/>
        <w:rPr>
          <w:rFonts w:asciiTheme="minorHAnsi" w:hAnsiTheme="minorHAnsi"/>
          <w:szCs w:val="20"/>
        </w:rPr>
      </w:pPr>
      <w:r>
        <w:rPr>
          <w:rFonts w:asciiTheme="minorHAnsi" w:hAnsiTheme="minorHAnsi"/>
          <w:szCs w:val="20"/>
        </w:rPr>
        <w:lastRenderedPageBreak/>
        <w:t>The team is required to identify bid alternates; UO often allows this to apply per bid package, which eases the pressure on the design team to identify and document large amounts of alternates.  Mark and Martina will meet to confirm strategy.</w:t>
      </w:r>
    </w:p>
    <w:p w14:paraId="48FD5288" w14:textId="02E9EF75" w:rsidR="00F77EEA" w:rsidRDefault="00F77EEA" w:rsidP="00FB79F4">
      <w:pPr>
        <w:pStyle w:val="ListParagraph"/>
        <w:numPr>
          <w:ilvl w:val="0"/>
          <w:numId w:val="30"/>
        </w:numPr>
        <w:spacing w:after="200" w:line="276" w:lineRule="auto"/>
        <w:rPr>
          <w:rFonts w:asciiTheme="minorHAnsi" w:hAnsiTheme="minorHAnsi"/>
          <w:szCs w:val="20"/>
        </w:rPr>
      </w:pPr>
      <w:r>
        <w:rPr>
          <w:rFonts w:asciiTheme="minorHAnsi" w:hAnsiTheme="minorHAnsi"/>
          <w:szCs w:val="20"/>
        </w:rPr>
        <w:t xml:space="preserve">Acoustical design: Melissa reported on recent meetings involving </w:t>
      </w:r>
      <w:proofErr w:type="spellStart"/>
      <w:r>
        <w:rPr>
          <w:rFonts w:asciiTheme="minorHAnsi" w:hAnsiTheme="minorHAnsi"/>
          <w:szCs w:val="20"/>
        </w:rPr>
        <w:t>Kirkegaard</w:t>
      </w:r>
      <w:proofErr w:type="spellEnd"/>
      <w:r>
        <w:rPr>
          <w:rFonts w:asciiTheme="minorHAnsi" w:hAnsiTheme="minorHAnsi"/>
          <w:szCs w:val="20"/>
        </w:rPr>
        <w:t xml:space="preserve">, Mechanical, Structural and UO representatives.  </w:t>
      </w:r>
    </w:p>
    <w:p w14:paraId="46E334BB" w14:textId="1B696732" w:rsidR="00FB79F4" w:rsidRDefault="00F77EEA" w:rsidP="00F77EEA">
      <w:pPr>
        <w:pStyle w:val="ListParagraph"/>
        <w:numPr>
          <w:ilvl w:val="1"/>
          <w:numId w:val="30"/>
        </w:numPr>
        <w:spacing w:after="200" w:line="276" w:lineRule="auto"/>
        <w:rPr>
          <w:rFonts w:asciiTheme="minorHAnsi" w:hAnsiTheme="minorHAnsi"/>
          <w:szCs w:val="20"/>
        </w:rPr>
      </w:pPr>
      <w:r>
        <w:rPr>
          <w:rFonts w:asciiTheme="minorHAnsi" w:hAnsiTheme="minorHAnsi"/>
          <w:szCs w:val="20"/>
        </w:rPr>
        <w:t xml:space="preserve">The low velocity displacement ventilation system has now been accepted by UO.  </w:t>
      </w:r>
    </w:p>
    <w:p w14:paraId="04554E3C" w14:textId="2AEAB8D1" w:rsidR="00F77EEA" w:rsidRDefault="00F77EEA" w:rsidP="00F77EEA">
      <w:pPr>
        <w:pStyle w:val="ListParagraph"/>
        <w:numPr>
          <w:ilvl w:val="1"/>
          <w:numId w:val="30"/>
        </w:numPr>
        <w:spacing w:after="200" w:line="276" w:lineRule="auto"/>
        <w:rPr>
          <w:rFonts w:asciiTheme="minorHAnsi" w:hAnsiTheme="minorHAnsi"/>
          <w:szCs w:val="20"/>
        </w:rPr>
      </w:pPr>
      <w:r>
        <w:rPr>
          <w:rFonts w:asciiTheme="minorHAnsi" w:hAnsiTheme="minorHAnsi"/>
          <w:szCs w:val="20"/>
        </w:rPr>
        <w:t>Joseph briefed Janelle and Mike on the history of the design development and the anticipated performance of the spaces as currently designed, including the issue of the office space being open to the lobby below.</w:t>
      </w:r>
    </w:p>
    <w:p w14:paraId="4657A1E5" w14:textId="0BFEAC28" w:rsidR="00F77EEA" w:rsidRDefault="00F77EEA" w:rsidP="00F77EEA">
      <w:pPr>
        <w:pStyle w:val="ListParagraph"/>
        <w:numPr>
          <w:ilvl w:val="1"/>
          <w:numId w:val="30"/>
        </w:numPr>
        <w:spacing w:after="200" w:line="276" w:lineRule="auto"/>
        <w:rPr>
          <w:rFonts w:asciiTheme="minorHAnsi" w:hAnsiTheme="minorHAnsi"/>
          <w:szCs w:val="20"/>
        </w:rPr>
      </w:pPr>
      <w:r>
        <w:rPr>
          <w:rFonts w:asciiTheme="minorHAnsi" w:hAnsiTheme="minorHAnsi"/>
          <w:szCs w:val="20"/>
        </w:rPr>
        <w:t xml:space="preserve">The structural </w:t>
      </w:r>
      <w:r w:rsidR="00DD19E0">
        <w:rPr>
          <w:rFonts w:asciiTheme="minorHAnsi" w:hAnsiTheme="minorHAnsi"/>
          <w:szCs w:val="20"/>
        </w:rPr>
        <w:t>design has been scrutiniz</w:t>
      </w:r>
      <w:r>
        <w:rPr>
          <w:rFonts w:asciiTheme="minorHAnsi" w:hAnsiTheme="minorHAnsi"/>
          <w:szCs w:val="20"/>
        </w:rPr>
        <w:t>ed for vibration transmission</w:t>
      </w:r>
    </w:p>
    <w:p w14:paraId="3C80ABED" w14:textId="2C9737A3" w:rsidR="00F77EEA" w:rsidRDefault="00F77EEA" w:rsidP="00F77EEA">
      <w:pPr>
        <w:pStyle w:val="ListParagraph"/>
        <w:numPr>
          <w:ilvl w:val="1"/>
          <w:numId w:val="30"/>
        </w:numPr>
        <w:spacing w:after="200" w:line="276" w:lineRule="auto"/>
        <w:rPr>
          <w:rFonts w:asciiTheme="minorHAnsi" w:hAnsiTheme="minorHAnsi"/>
          <w:szCs w:val="20"/>
        </w:rPr>
      </w:pPr>
      <w:r>
        <w:rPr>
          <w:rFonts w:asciiTheme="minorHAnsi" w:hAnsiTheme="minorHAnsi"/>
          <w:szCs w:val="20"/>
        </w:rPr>
        <w:t>The team is beginning to update the design and this room will be the focus of the April 1</w:t>
      </w:r>
      <w:r w:rsidRPr="00F77EEA">
        <w:rPr>
          <w:rFonts w:asciiTheme="minorHAnsi" w:hAnsiTheme="minorHAnsi"/>
          <w:szCs w:val="20"/>
          <w:vertAlign w:val="superscript"/>
        </w:rPr>
        <w:t>st</w:t>
      </w:r>
      <w:r>
        <w:rPr>
          <w:rFonts w:asciiTheme="minorHAnsi" w:hAnsiTheme="minorHAnsi"/>
          <w:szCs w:val="20"/>
        </w:rPr>
        <w:t xml:space="preserve"> meeting.</w:t>
      </w:r>
    </w:p>
    <w:p w14:paraId="76EE3C96" w14:textId="2404979A" w:rsidR="00F77EEA" w:rsidRDefault="00F77EEA" w:rsidP="00F77EEA">
      <w:pPr>
        <w:pStyle w:val="ListParagraph"/>
        <w:numPr>
          <w:ilvl w:val="0"/>
          <w:numId w:val="30"/>
        </w:numPr>
        <w:spacing w:after="200" w:line="276" w:lineRule="auto"/>
        <w:rPr>
          <w:rFonts w:asciiTheme="minorHAnsi" w:hAnsiTheme="minorHAnsi"/>
          <w:szCs w:val="20"/>
        </w:rPr>
      </w:pPr>
      <w:r>
        <w:rPr>
          <w:rFonts w:asciiTheme="minorHAnsi" w:hAnsiTheme="minorHAnsi"/>
          <w:szCs w:val="20"/>
        </w:rPr>
        <w:t>CPC Subcommittee meeting: Melissa reported on the site design development:</w:t>
      </w:r>
    </w:p>
    <w:p w14:paraId="103D8ADA" w14:textId="25FCC909" w:rsidR="00F77EEA" w:rsidRDefault="00F77EEA" w:rsidP="00F77EEA">
      <w:pPr>
        <w:pStyle w:val="ListParagraph"/>
        <w:numPr>
          <w:ilvl w:val="1"/>
          <w:numId w:val="30"/>
        </w:numPr>
        <w:spacing w:after="200" w:line="276" w:lineRule="auto"/>
        <w:rPr>
          <w:rFonts w:asciiTheme="minorHAnsi" w:hAnsiTheme="minorHAnsi"/>
          <w:szCs w:val="20"/>
        </w:rPr>
      </w:pPr>
      <w:r>
        <w:rPr>
          <w:rFonts w:asciiTheme="minorHAnsi" w:hAnsiTheme="minorHAnsi"/>
          <w:szCs w:val="20"/>
        </w:rPr>
        <w:t>Larry and Tina’s recent work has resulted in a new strategy for storm</w:t>
      </w:r>
      <w:r w:rsidR="004766C6">
        <w:rPr>
          <w:rFonts w:asciiTheme="minorHAnsi" w:hAnsiTheme="minorHAnsi"/>
          <w:szCs w:val="20"/>
        </w:rPr>
        <w:t xml:space="preserve"> water management, with two structured planters to the north, and no planters at the south.  The storm water will be treated and then retained below the north courtyard before being conveyed to the city sewer system, to avoid inundating the city’s storm system.  The ground conditions – bedrock – make infiltration very challenging.</w:t>
      </w:r>
    </w:p>
    <w:p w14:paraId="0331BBC3" w14:textId="2E87E390" w:rsidR="004766C6" w:rsidRDefault="004766C6" w:rsidP="00F77EEA">
      <w:pPr>
        <w:pStyle w:val="ListParagraph"/>
        <w:numPr>
          <w:ilvl w:val="1"/>
          <w:numId w:val="30"/>
        </w:numPr>
        <w:spacing w:after="200" w:line="276" w:lineRule="auto"/>
        <w:rPr>
          <w:rFonts w:asciiTheme="minorHAnsi" w:hAnsiTheme="minorHAnsi"/>
          <w:szCs w:val="20"/>
        </w:rPr>
      </w:pPr>
      <w:r>
        <w:rPr>
          <w:rFonts w:asciiTheme="minorHAnsi" w:hAnsiTheme="minorHAnsi"/>
          <w:szCs w:val="20"/>
        </w:rPr>
        <w:t xml:space="preserve">The team assured SOMD that this design approach shouldn’t adversely affect the west wing of SOMD, which experiences water infiltration on occasion.  </w:t>
      </w:r>
    </w:p>
    <w:p w14:paraId="2EF2AA9C" w14:textId="169E487E" w:rsidR="004766C6" w:rsidRDefault="004766C6" w:rsidP="00F77EEA">
      <w:pPr>
        <w:pStyle w:val="ListParagraph"/>
        <w:numPr>
          <w:ilvl w:val="1"/>
          <w:numId w:val="30"/>
        </w:numPr>
        <w:spacing w:after="200" w:line="276" w:lineRule="auto"/>
        <w:rPr>
          <w:rFonts w:asciiTheme="minorHAnsi" w:hAnsiTheme="minorHAnsi"/>
          <w:szCs w:val="20"/>
        </w:rPr>
      </w:pPr>
      <w:r>
        <w:rPr>
          <w:rFonts w:asciiTheme="minorHAnsi" w:hAnsiTheme="minorHAnsi"/>
          <w:szCs w:val="20"/>
        </w:rPr>
        <w:t>A new lawn area along 18</w:t>
      </w:r>
      <w:r w:rsidRPr="004766C6">
        <w:rPr>
          <w:rFonts w:asciiTheme="minorHAnsi" w:hAnsiTheme="minorHAnsi"/>
          <w:szCs w:val="20"/>
          <w:vertAlign w:val="superscript"/>
        </w:rPr>
        <w:t>th</w:t>
      </w:r>
      <w:r>
        <w:rPr>
          <w:rFonts w:asciiTheme="minorHAnsi" w:hAnsiTheme="minorHAnsi"/>
          <w:szCs w:val="20"/>
        </w:rPr>
        <w:t xml:space="preserve"> Avenue continues the </w:t>
      </w:r>
      <w:proofErr w:type="gramStart"/>
      <w:r>
        <w:rPr>
          <w:rFonts w:asciiTheme="minorHAnsi" w:hAnsiTheme="minorHAnsi"/>
          <w:szCs w:val="20"/>
        </w:rPr>
        <w:t>existing  campus</w:t>
      </w:r>
      <w:proofErr w:type="gramEnd"/>
      <w:r>
        <w:rPr>
          <w:rFonts w:asciiTheme="minorHAnsi" w:hAnsiTheme="minorHAnsi"/>
          <w:szCs w:val="20"/>
        </w:rPr>
        <w:t xml:space="preserve"> design into the OBF site. </w:t>
      </w:r>
    </w:p>
    <w:p w14:paraId="0662C7F9" w14:textId="65AE6BE5" w:rsidR="004766C6" w:rsidRDefault="004766C6" w:rsidP="00F77EEA">
      <w:pPr>
        <w:pStyle w:val="ListParagraph"/>
        <w:numPr>
          <w:ilvl w:val="1"/>
          <w:numId w:val="30"/>
        </w:numPr>
        <w:spacing w:after="200" w:line="276" w:lineRule="auto"/>
        <w:rPr>
          <w:rFonts w:asciiTheme="minorHAnsi" w:hAnsiTheme="minorHAnsi"/>
          <w:szCs w:val="20"/>
        </w:rPr>
      </w:pPr>
      <w:r>
        <w:rPr>
          <w:rFonts w:asciiTheme="minorHAnsi" w:hAnsiTheme="minorHAnsi"/>
          <w:szCs w:val="20"/>
        </w:rPr>
        <w:t>The 18</w:t>
      </w:r>
      <w:r w:rsidRPr="004766C6">
        <w:rPr>
          <w:rFonts w:asciiTheme="minorHAnsi" w:hAnsiTheme="minorHAnsi"/>
          <w:szCs w:val="20"/>
          <w:vertAlign w:val="superscript"/>
        </w:rPr>
        <w:t>th</w:t>
      </w:r>
      <w:r>
        <w:rPr>
          <w:rFonts w:asciiTheme="minorHAnsi" w:hAnsiTheme="minorHAnsi"/>
          <w:szCs w:val="20"/>
        </w:rPr>
        <w:t xml:space="preserve"> Avenue crosswalk will be discussed at the City of Eugene meeting in the afternoon – the team is hopeful that it can leverage City funding as a plan is in place to improve the Harris Street crosswalk, and bring these savings to the project.  The current design does not include lighted signals.  </w:t>
      </w:r>
    </w:p>
    <w:p w14:paraId="34802CB5" w14:textId="30ABE028" w:rsidR="000A4951" w:rsidRDefault="000A4951" w:rsidP="00F77EEA">
      <w:pPr>
        <w:pStyle w:val="ListParagraph"/>
        <w:numPr>
          <w:ilvl w:val="1"/>
          <w:numId w:val="30"/>
        </w:numPr>
        <w:spacing w:after="200" w:line="276" w:lineRule="auto"/>
        <w:rPr>
          <w:rFonts w:asciiTheme="minorHAnsi" w:hAnsiTheme="minorHAnsi"/>
          <w:szCs w:val="20"/>
        </w:rPr>
      </w:pPr>
      <w:r>
        <w:rPr>
          <w:rFonts w:asciiTheme="minorHAnsi" w:hAnsiTheme="minorHAnsi"/>
          <w:szCs w:val="20"/>
        </w:rPr>
        <w:t xml:space="preserve">Becca noted that while Ron </w:t>
      </w:r>
      <w:proofErr w:type="spellStart"/>
      <w:r>
        <w:rPr>
          <w:rFonts w:asciiTheme="minorHAnsi" w:hAnsiTheme="minorHAnsi"/>
          <w:szCs w:val="20"/>
        </w:rPr>
        <w:t>Lovinger</w:t>
      </w:r>
      <w:proofErr w:type="spellEnd"/>
      <w:r>
        <w:rPr>
          <w:rFonts w:asciiTheme="minorHAnsi" w:hAnsiTheme="minorHAnsi"/>
          <w:szCs w:val="20"/>
        </w:rPr>
        <w:t xml:space="preserve"> is unable to attend the CPC meeting the following day, he has responded </w:t>
      </w:r>
      <w:r w:rsidR="00233497">
        <w:rPr>
          <w:rFonts w:asciiTheme="minorHAnsi" w:hAnsiTheme="minorHAnsi"/>
          <w:szCs w:val="20"/>
        </w:rPr>
        <w:t xml:space="preserve">very </w:t>
      </w:r>
      <w:r>
        <w:rPr>
          <w:rFonts w:asciiTheme="minorHAnsi" w:hAnsiTheme="minorHAnsi"/>
          <w:szCs w:val="20"/>
        </w:rPr>
        <w:t>positively to the changes in the site plan.</w:t>
      </w:r>
    </w:p>
    <w:p w14:paraId="715F0778" w14:textId="35B69008" w:rsidR="004766C6" w:rsidRDefault="004766C6" w:rsidP="004766C6">
      <w:pPr>
        <w:pStyle w:val="ListParagraph"/>
        <w:numPr>
          <w:ilvl w:val="0"/>
          <w:numId w:val="30"/>
        </w:numPr>
        <w:spacing w:after="200" w:line="276" w:lineRule="auto"/>
        <w:rPr>
          <w:rFonts w:asciiTheme="minorHAnsi" w:hAnsiTheme="minorHAnsi"/>
          <w:szCs w:val="20"/>
        </w:rPr>
      </w:pPr>
      <w:r>
        <w:rPr>
          <w:rFonts w:asciiTheme="minorHAnsi" w:hAnsiTheme="minorHAnsi"/>
          <w:szCs w:val="20"/>
        </w:rPr>
        <w:t xml:space="preserve">The Hacker team presented the current interior plan configuration and a set of </w:t>
      </w:r>
      <w:r w:rsidR="00437721">
        <w:rPr>
          <w:rFonts w:asciiTheme="minorHAnsi" w:hAnsiTheme="minorHAnsi"/>
          <w:szCs w:val="20"/>
        </w:rPr>
        <w:t>three</w:t>
      </w:r>
      <w:r>
        <w:rPr>
          <w:rFonts w:asciiTheme="minorHAnsi" w:hAnsiTheme="minorHAnsi"/>
          <w:szCs w:val="20"/>
        </w:rPr>
        <w:t xml:space="preserve"> configurations for the second floor, exploring open office </w:t>
      </w:r>
      <w:r w:rsidR="00437721">
        <w:rPr>
          <w:rFonts w:asciiTheme="minorHAnsi" w:hAnsiTheme="minorHAnsi"/>
          <w:szCs w:val="20"/>
        </w:rPr>
        <w:t>concepts</w:t>
      </w:r>
      <w:r>
        <w:rPr>
          <w:rFonts w:asciiTheme="minorHAnsi" w:hAnsiTheme="minorHAnsi"/>
          <w:szCs w:val="20"/>
        </w:rPr>
        <w:t>.</w:t>
      </w:r>
    </w:p>
    <w:p w14:paraId="5B350715" w14:textId="4F28EF43" w:rsidR="004766C6" w:rsidRDefault="00437721" w:rsidP="004766C6">
      <w:pPr>
        <w:pStyle w:val="ListParagraph"/>
        <w:numPr>
          <w:ilvl w:val="1"/>
          <w:numId w:val="30"/>
        </w:numPr>
        <w:spacing w:after="200" w:line="276" w:lineRule="auto"/>
        <w:rPr>
          <w:rFonts w:asciiTheme="minorHAnsi" w:hAnsiTheme="minorHAnsi"/>
          <w:szCs w:val="20"/>
        </w:rPr>
      </w:pPr>
      <w:r>
        <w:rPr>
          <w:rFonts w:asciiTheme="minorHAnsi" w:hAnsiTheme="minorHAnsi"/>
          <w:szCs w:val="20"/>
        </w:rPr>
        <w:t>The original layout shows 6 open office workstations, 1 receptionist position, and 7 enclosed private offices/conference rooms including the executive director’s office for a total of 14 positions.</w:t>
      </w:r>
    </w:p>
    <w:p w14:paraId="6C9C9C66" w14:textId="6E178F63" w:rsidR="00437721" w:rsidRDefault="00437721" w:rsidP="004766C6">
      <w:pPr>
        <w:pStyle w:val="ListParagraph"/>
        <w:numPr>
          <w:ilvl w:val="1"/>
          <w:numId w:val="30"/>
        </w:numPr>
        <w:spacing w:after="200" w:line="276" w:lineRule="auto"/>
        <w:rPr>
          <w:rFonts w:asciiTheme="minorHAnsi" w:hAnsiTheme="minorHAnsi"/>
          <w:szCs w:val="20"/>
        </w:rPr>
      </w:pPr>
      <w:r>
        <w:rPr>
          <w:rFonts w:asciiTheme="minorHAnsi" w:hAnsiTheme="minorHAnsi"/>
          <w:szCs w:val="20"/>
        </w:rPr>
        <w:t>The first option shows 13 workstations and 2 private office/</w:t>
      </w:r>
      <w:r w:rsidRPr="00437721">
        <w:rPr>
          <w:rFonts w:asciiTheme="minorHAnsi" w:hAnsiTheme="minorHAnsi"/>
          <w:szCs w:val="20"/>
        </w:rPr>
        <w:t xml:space="preserve"> </w:t>
      </w:r>
      <w:r>
        <w:rPr>
          <w:rFonts w:asciiTheme="minorHAnsi" w:hAnsiTheme="minorHAnsi"/>
          <w:szCs w:val="20"/>
        </w:rPr>
        <w:t>conference rooms (a gain of one space) and the addition of a workroom space to the NW.  This scheme includes a meeting/lounge area in the middle of the open office area.</w:t>
      </w:r>
    </w:p>
    <w:p w14:paraId="1784F321" w14:textId="34A99030" w:rsidR="00437721" w:rsidRDefault="00437721" w:rsidP="004766C6">
      <w:pPr>
        <w:pStyle w:val="ListParagraph"/>
        <w:numPr>
          <w:ilvl w:val="1"/>
          <w:numId w:val="30"/>
        </w:numPr>
        <w:spacing w:after="200" w:line="276" w:lineRule="auto"/>
        <w:rPr>
          <w:rFonts w:asciiTheme="minorHAnsi" w:hAnsiTheme="minorHAnsi"/>
          <w:szCs w:val="20"/>
        </w:rPr>
      </w:pPr>
      <w:r>
        <w:rPr>
          <w:rFonts w:asciiTheme="minorHAnsi" w:hAnsiTheme="minorHAnsi"/>
          <w:szCs w:val="20"/>
        </w:rPr>
        <w:t>The second option shows 15 workstations, and one large private office/</w:t>
      </w:r>
      <w:r w:rsidRPr="00437721">
        <w:rPr>
          <w:rFonts w:asciiTheme="minorHAnsi" w:hAnsiTheme="minorHAnsi"/>
          <w:szCs w:val="20"/>
        </w:rPr>
        <w:t xml:space="preserve"> </w:t>
      </w:r>
      <w:r>
        <w:rPr>
          <w:rFonts w:asciiTheme="minorHAnsi" w:hAnsiTheme="minorHAnsi"/>
          <w:szCs w:val="20"/>
        </w:rPr>
        <w:t>conference room and two small “phone rooms” – very small meeting rooms or individual work spaces.  A workroom space is also shown.</w:t>
      </w:r>
    </w:p>
    <w:p w14:paraId="6D4E0899" w14:textId="39EC31AF" w:rsidR="006F2865" w:rsidRDefault="00437721" w:rsidP="006F2865">
      <w:pPr>
        <w:pStyle w:val="ListParagraph"/>
        <w:numPr>
          <w:ilvl w:val="1"/>
          <w:numId w:val="30"/>
        </w:numPr>
        <w:spacing w:after="200" w:line="276" w:lineRule="auto"/>
        <w:rPr>
          <w:rFonts w:asciiTheme="minorHAnsi" w:hAnsiTheme="minorHAnsi"/>
          <w:szCs w:val="20"/>
        </w:rPr>
      </w:pPr>
      <w:r>
        <w:rPr>
          <w:rFonts w:asciiTheme="minorHAnsi" w:hAnsiTheme="minorHAnsi"/>
          <w:szCs w:val="20"/>
        </w:rPr>
        <w:t xml:space="preserve">The third option eliminates the workroom and show a total </w:t>
      </w:r>
      <w:proofErr w:type="gramStart"/>
      <w:r>
        <w:rPr>
          <w:rFonts w:asciiTheme="minorHAnsi" w:hAnsiTheme="minorHAnsi"/>
          <w:szCs w:val="20"/>
        </w:rPr>
        <w:t>of  15</w:t>
      </w:r>
      <w:proofErr w:type="gramEnd"/>
      <w:r>
        <w:rPr>
          <w:rFonts w:asciiTheme="minorHAnsi" w:hAnsiTheme="minorHAnsi"/>
          <w:szCs w:val="20"/>
        </w:rPr>
        <w:t xml:space="preserve"> workstations, and two   large private office/</w:t>
      </w:r>
      <w:r w:rsidRPr="00437721">
        <w:rPr>
          <w:rFonts w:asciiTheme="minorHAnsi" w:hAnsiTheme="minorHAnsi"/>
          <w:szCs w:val="20"/>
        </w:rPr>
        <w:t xml:space="preserve"> </w:t>
      </w:r>
      <w:r>
        <w:rPr>
          <w:rFonts w:asciiTheme="minorHAnsi" w:hAnsiTheme="minorHAnsi"/>
          <w:szCs w:val="20"/>
        </w:rPr>
        <w:t>conference rooms.   An informal lounge area and a more central coffee/copy point complete the scheme.</w:t>
      </w:r>
    </w:p>
    <w:p w14:paraId="353ACDAF" w14:textId="3BDA2D89" w:rsidR="006F2865" w:rsidRPr="006F2865" w:rsidRDefault="006F2865" w:rsidP="00233497">
      <w:pPr>
        <w:pStyle w:val="ListParagraph"/>
        <w:spacing w:after="200" w:line="276" w:lineRule="auto"/>
        <w:ind w:left="1080"/>
        <w:rPr>
          <w:rFonts w:asciiTheme="minorHAnsi" w:hAnsiTheme="minorHAnsi"/>
          <w:szCs w:val="20"/>
        </w:rPr>
      </w:pPr>
      <w:r>
        <w:rPr>
          <w:rFonts w:asciiTheme="minorHAnsi" w:hAnsiTheme="minorHAnsi"/>
          <w:szCs w:val="20"/>
        </w:rPr>
        <w:t>The savings for each eliminated office may be in the region of $7.5-$10K, but this money could be redirected to ensure good furniture is provided, in lieu of reducing the total project cost.</w:t>
      </w:r>
    </w:p>
    <w:p w14:paraId="1DA0A07A" w14:textId="2BEAB7EB" w:rsidR="00437721" w:rsidRDefault="00437721" w:rsidP="00437721">
      <w:pPr>
        <w:pStyle w:val="ListParagraph"/>
        <w:numPr>
          <w:ilvl w:val="0"/>
          <w:numId w:val="30"/>
        </w:numPr>
        <w:spacing w:after="200" w:line="276" w:lineRule="auto"/>
        <w:rPr>
          <w:rFonts w:asciiTheme="minorHAnsi" w:hAnsiTheme="minorHAnsi"/>
          <w:szCs w:val="20"/>
        </w:rPr>
      </w:pPr>
      <w:r>
        <w:rPr>
          <w:rFonts w:asciiTheme="minorHAnsi" w:hAnsiTheme="minorHAnsi"/>
          <w:szCs w:val="20"/>
        </w:rPr>
        <w:t>The committee compared and commented:</w:t>
      </w:r>
    </w:p>
    <w:p w14:paraId="1120A1C5" w14:textId="560B4119" w:rsidR="00437721" w:rsidRDefault="007F5EC5" w:rsidP="00437721">
      <w:pPr>
        <w:pStyle w:val="ListParagraph"/>
        <w:numPr>
          <w:ilvl w:val="1"/>
          <w:numId w:val="30"/>
        </w:numPr>
        <w:spacing w:after="200" w:line="276" w:lineRule="auto"/>
        <w:rPr>
          <w:rFonts w:asciiTheme="minorHAnsi" w:hAnsiTheme="minorHAnsi"/>
          <w:szCs w:val="20"/>
        </w:rPr>
      </w:pPr>
      <w:r>
        <w:rPr>
          <w:rFonts w:asciiTheme="minorHAnsi" w:hAnsiTheme="minorHAnsi"/>
          <w:szCs w:val="20"/>
        </w:rPr>
        <w:lastRenderedPageBreak/>
        <w:t xml:space="preserve">The open office concept </w:t>
      </w:r>
      <w:r w:rsidR="006F2865">
        <w:rPr>
          <w:rFonts w:asciiTheme="minorHAnsi" w:hAnsiTheme="minorHAnsi"/>
          <w:szCs w:val="20"/>
        </w:rPr>
        <w:t>has</w:t>
      </w:r>
      <w:r>
        <w:rPr>
          <w:rFonts w:asciiTheme="minorHAnsi" w:hAnsiTheme="minorHAnsi"/>
          <w:szCs w:val="20"/>
        </w:rPr>
        <w:t xml:space="preserve"> a lot of</w:t>
      </w:r>
      <w:r w:rsidR="006F2865">
        <w:rPr>
          <w:rFonts w:asciiTheme="minorHAnsi" w:hAnsiTheme="minorHAnsi"/>
          <w:szCs w:val="20"/>
        </w:rPr>
        <w:t xml:space="preserve"> potential for future expansion of workstations and reconfiguration.</w:t>
      </w:r>
    </w:p>
    <w:p w14:paraId="40DC1480" w14:textId="6D371B69" w:rsidR="006F2865" w:rsidRDefault="006F2865" w:rsidP="00437721">
      <w:pPr>
        <w:pStyle w:val="ListParagraph"/>
        <w:numPr>
          <w:ilvl w:val="1"/>
          <w:numId w:val="30"/>
        </w:numPr>
        <w:spacing w:after="200" w:line="276" w:lineRule="auto"/>
        <w:rPr>
          <w:rFonts w:asciiTheme="minorHAnsi" w:hAnsiTheme="minorHAnsi"/>
          <w:szCs w:val="20"/>
        </w:rPr>
      </w:pPr>
      <w:r>
        <w:rPr>
          <w:rFonts w:asciiTheme="minorHAnsi" w:hAnsiTheme="minorHAnsi"/>
          <w:szCs w:val="20"/>
        </w:rPr>
        <w:t>The systems furniture – the workstations – could look cluttered. How can people personalize them?  Will it look like an IBM farm</w:t>
      </w:r>
      <w:proofErr w:type="gramStart"/>
      <w:r>
        <w:rPr>
          <w:rFonts w:asciiTheme="minorHAnsi" w:hAnsiTheme="minorHAnsi"/>
          <w:szCs w:val="20"/>
        </w:rPr>
        <w:t>?.</w:t>
      </w:r>
      <w:proofErr w:type="gramEnd"/>
      <w:r>
        <w:rPr>
          <w:rFonts w:asciiTheme="minorHAnsi" w:hAnsiTheme="minorHAnsi"/>
          <w:szCs w:val="20"/>
        </w:rPr>
        <w:t xml:space="preserve">  Hacker response: the furniture is important; the height of any partitions and storage components is very flexible.  Two products – Steelcase and Knoll – have been shared with Janelle ahead of the staff retreat that is planned for Friday.  </w:t>
      </w:r>
    </w:p>
    <w:p w14:paraId="01D5414F" w14:textId="29B0233F" w:rsidR="006F2865" w:rsidRDefault="006F2865" w:rsidP="00437721">
      <w:pPr>
        <w:pStyle w:val="ListParagraph"/>
        <w:numPr>
          <w:ilvl w:val="1"/>
          <w:numId w:val="30"/>
        </w:numPr>
        <w:spacing w:after="200" w:line="276" w:lineRule="auto"/>
        <w:rPr>
          <w:rFonts w:asciiTheme="minorHAnsi" w:hAnsiTheme="minorHAnsi"/>
          <w:szCs w:val="20"/>
        </w:rPr>
      </w:pPr>
      <w:proofErr w:type="gramStart"/>
      <w:r>
        <w:rPr>
          <w:rFonts w:asciiTheme="minorHAnsi" w:hAnsiTheme="minorHAnsi"/>
          <w:szCs w:val="20"/>
        </w:rPr>
        <w:t>Staff have</w:t>
      </w:r>
      <w:proofErr w:type="gramEnd"/>
      <w:r>
        <w:rPr>
          <w:rFonts w:asciiTheme="minorHAnsi" w:hAnsiTheme="minorHAnsi"/>
          <w:szCs w:val="20"/>
        </w:rPr>
        <w:t xml:space="preserve"> a variety of working and communication styles.  There are acoustical solutions – white noise systems – that can help alleviate this, and Joseph is </w:t>
      </w:r>
      <w:proofErr w:type="gramStart"/>
      <w:r>
        <w:rPr>
          <w:rFonts w:asciiTheme="minorHAnsi" w:hAnsiTheme="minorHAnsi"/>
          <w:szCs w:val="20"/>
        </w:rPr>
        <w:t>advising  the</w:t>
      </w:r>
      <w:proofErr w:type="gramEnd"/>
      <w:r>
        <w:rPr>
          <w:rFonts w:asciiTheme="minorHAnsi" w:hAnsiTheme="minorHAnsi"/>
          <w:szCs w:val="20"/>
        </w:rPr>
        <w:t xml:space="preserve"> team as it refines the design.  The small meeting rooms are intended to support private phone calls, etc.  IT systems should enable staff to move fluidly between spaces with remote desktop access. </w:t>
      </w:r>
    </w:p>
    <w:p w14:paraId="0C76192A" w14:textId="1FD976DA" w:rsidR="006F2865" w:rsidRDefault="006F2865" w:rsidP="00437721">
      <w:pPr>
        <w:pStyle w:val="ListParagraph"/>
        <w:numPr>
          <w:ilvl w:val="1"/>
          <w:numId w:val="30"/>
        </w:numPr>
        <w:spacing w:after="200" w:line="276" w:lineRule="auto"/>
        <w:rPr>
          <w:rFonts w:asciiTheme="minorHAnsi" w:hAnsiTheme="minorHAnsi"/>
          <w:szCs w:val="20"/>
        </w:rPr>
      </w:pPr>
      <w:r>
        <w:rPr>
          <w:rFonts w:asciiTheme="minorHAnsi" w:hAnsiTheme="minorHAnsi"/>
          <w:szCs w:val="20"/>
        </w:rPr>
        <w:t>An open office allows a more simple HVAC system.</w:t>
      </w:r>
    </w:p>
    <w:p w14:paraId="74B1583E" w14:textId="745463AF" w:rsidR="006F2865" w:rsidRDefault="006F2865" w:rsidP="00437721">
      <w:pPr>
        <w:pStyle w:val="ListParagraph"/>
        <w:numPr>
          <w:ilvl w:val="1"/>
          <w:numId w:val="30"/>
        </w:numPr>
        <w:spacing w:after="200" w:line="276" w:lineRule="auto"/>
        <w:rPr>
          <w:rFonts w:asciiTheme="minorHAnsi" w:hAnsiTheme="minorHAnsi"/>
          <w:szCs w:val="20"/>
        </w:rPr>
      </w:pPr>
      <w:r>
        <w:rPr>
          <w:rFonts w:asciiTheme="minorHAnsi" w:hAnsiTheme="minorHAnsi"/>
          <w:szCs w:val="20"/>
        </w:rPr>
        <w:t>Private offices can perhaps offer more opportunity for personalization, and for clutter.</w:t>
      </w:r>
    </w:p>
    <w:p w14:paraId="52933490" w14:textId="5845FC3A" w:rsidR="006F2865" w:rsidRDefault="006F2865" w:rsidP="00437721">
      <w:pPr>
        <w:pStyle w:val="ListParagraph"/>
        <w:numPr>
          <w:ilvl w:val="1"/>
          <w:numId w:val="30"/>
        </w:numPr>
        <w:spacing w:after="200" w:line="276" w:lineRule="auto"/>
        <w:rPr>
          <w:rFonts w:asciiTheme="minorHAnsi" w:hAnsiTheme="minorHAnsi"/>
          <w:szCs w:val="20"/>
        </w:rPr>
      </w:pPr>
      <w:r>
        <w:rPr>
          <w:rFonts w:asciiTheme="minorHAnsi" w:hAnsiTheme="minorHAnsi"/>
          <w:szCs w:val="20"/>
        </w:rPr>
        <w:t>Can a viewing window be added to the rehearsal room from the former director’s office?  Hacker: yes, cost-depending.</w:t>
      </w:r>
    </w:p>
    <w:p w14:paraId="1A4B5D46" w14:textId="177BC18C" w:rsidR="006F2865" w:rsidRDefault="006F2865" w:rsidP="00437721">
      <w:pPr>
        <w:pStyle w:val="ListParagraph"/>
        <w:numPr>
          <w:ilvl w:val="1"/>
          <w:numId w:val="30"/>
        </w:numPr>
        <w:spacing w:after="200" w:line="276" w:lineRule="auto"/>
        <w:rPr>
          <w:rFonts w:asciiTheme="minorHAnsi" w:hAnsiTheme="minorHAnsi"/>
          <w:szCs w:val="20"/>
        </w:rPr>
      </w:pPr>
      <w:r>
        <w:rPr>
          <w:rFonts w:asciiTheme="minorHAnsi" w:hAnsiTheme="minorHAnsi"/>
          <w:szCs w:val="20"/>
        </w:rPr>
        <w:t>Preferred workroom configuration is with a wall to the south, and with a plumbing wall to the north.  This is more flexible than any shown.</w:t>
      </w:r>
    </w:p>
    <w:p w14:paraId="6544EA32" w14:textId="7A2E70F7" w:rsidR="006F2865" w:rsidRDefault="006F2865" w:rsidP="006F2865">
      <w:pPr>
        <w:pStyle w:val="ListParagraph"/>
        <w:numPr>
          <w:ilvl w:val="0"/>
          <w:numId w:val="30"/>
        </w:numPr>
        <w:spacing w:after="200" w:line="276" w:lineRule="auto"/>
        <w:rPr>
          <w:rFonts w:asciiTheme="minorHAnsi" w:hAnsiTheme="minorHAnsi"/>
          <w:szCs w:val="20"/>
        </w:rPr>
      </w:pPr>
      <w:r>
        <w:rPr>
          <w:rFonts w:asciiTheme="minorHAnsi" w:hAnsiTheme="minorHAnsi"/>
          <w:szCs w:val="20"/>
        </w:rPr>
        <w:t>Skylights: a series of renderings showing skylight options at the rehearsal room were considered.  The design team will continue to include a long skylight, understanding that it could be bid as an alternate and/or be reduced in size in the future.</w:t>
      </w:r>
    </w:p>
    <w:p w14:paraId="62B0B534" w14:textId="5CB2A2F5" w:rsidR="006F2865" w:rsidRDefault="006F2865" w:rsidP="006F2865">
      <w:pPr>
        <w:pStyle w:val="ListParagraph"/>
        <w:numPr>
          <w:ilvl w:val="0"/>
          <w:numId w:val="30"/>
        </w:numPr>
        <w:spacing w:after="200" w:line="276" w:lineRule="auto"/>
        <w:rPr>
          <w:rFonts w:asciiTheme="minorHAnsi" w:hAnsiTheme="minorHAnsi"/>
          <w:szCs w:val="20"/>
        </w:rPr>
      </w:pPr>
      <w:r>
        <w:rPr>
          <w:rFonts w:asciiTheme="minorHAnsi" w:hAnsiTheme="minorHAnsi"/>
          <w:szCs w:val="20"/>
        </w:rPr>
        <w:t>Finishes: Jennie presented a set of three interior finish palettes</w:t>
      </w:r>
      <w:r w:rsidR="00B353E1">
        <w:rPr>
          <w:rFonts w:asciiTheme="minorHAnsi" w:hAnsiTheme="minorHAnsi"/>
          <w:szCs w:val="20"/>
        </w:rPr>
        <w:t>, named “</w:t>
      </w:r>
      <w:r w:rsidR="00B353E1" w:rsidRPr="00DD19E0">
        <w:rPr>
          <w:rFonts w:asciiTheme="minorHAnsi" w:hAnsiTheme="minorHAnsi"/>
          <w:i/>
          <w:szCs w:val="20"/>
        </w:rPr>
        <w:t>pure</w:t>
      </w:r>
      <w:r w:rsidR="00B353E1">
        <w:rPr>
          <w:rFonts w:asciiTheme="minorHAnsi" w:hAnsiTheme="minorHAnsi"/>
          <w:szCs w:val="20"/>
        </w:rPr>
        <w:t>”, “</w:t>
      </w:r>
      <w:r w:rsidR="00B353E1" w:rsidRPr="00DD19E0">
        <w:rPr>
          <w:rFonts w:asciiTheme="minorHAnsi" w:hAnsiTheme="minorHAnsi"/>
          <w:i/>
          <w:szCs w:val="20"/>
        </w:rPr>
        <w:t>tranquility</w:t>
      </w:r>
      <w:r w:rsidR="00B353E1">
        <w:rPr>
          <w:rFonts w:asciiTheme="minorHAnsi" w:hAnsiTheme="minorHAnsi"/>
          <w:szCs w:val="20"/>
        </w:rPr>
        <w:t>” and “</w:t>
      </w:r>
      <w:proofErr w:type="spellStart"/>
      <w:r w:rsidR="00B353E1" w:rsidRPr="00DD19E0">
        <w:rPr>
          <w:rFonts w:asciiTheme="minorHAnsi" w:hAnsiTheme="minorHAnsi"/>
          <w:i/>
          <w:szCs w:val="20"/>
        </w:rPr>
        <w:t>myrtlewood</w:t>
      </w:r>
      <w:proofErr w:type="spellEnd"/>
      <w:r w:rsidR="00B353E1">
        <w:rPr>
          <w:rFonts w:asciiTheme="minorHAnsi" w:hAnsiTheme="minorHAnsi"/>
          <w:szCs w:val="20"/>
        </w:rPr>
        <w:t>”</w:t>
      </w:r>
      <w:r>
        <w:rPr>
          <w:rFonts w:asciiTheme="minorHAnsi" w:hAnsiTheme="minorHAnsi"/>
          <w:szCs w:val="20"/>
        </w:rPr>
        <w:t xml:space="preserve">.  These </w:t>
      </w:r>
      <w:r w:rsidR="000A4951">
        <w:rPr>
          <w:rFonts w:asciiTheme="minorHAnsi" w:hAnsiTheme="minorHAnsi"/>
          <w:szCs w:val="20"/>
        </w:rPr>
        <w:t xml:space="preserve">had been previewed with Alison </w:t>
      </w:r>
      <w:proofErr w:type="spellStart"/>
      <w:r w:rsidR="000A4951">
        <w:rPr>
          <w:rFonts w:asciiTheme="minorHAnsi" w:hAnsiTheme="minorHAnsi"/>
          <w:szCs w:val="20"/>
        </w:rPr>
        <w:t>Synder</w:t>
      </w:r>
      <w:proofErr w:type="spellEnd"/>
      <w:r w:rsidR="000A4951">
        <w:rPr>
          <w:rFonts w:asciiTheme="minorHAnsi" w:hAnsiTheme="minorHAnsi"/>
          <w:szCs w:val="20"/>
        </w:rPr>
        <w:t>, who wa</w:t>
      </w:r>
      <w:r w:rsidR="00B353E1">
        <w:rPr>
          <w:rFonts w:asciiTheme="minorHAnsi" w:hAnsiTheme="minorHAnsi"/>
          <w:szCs w:val="20"/>
        </w:rPr>
        <w:t xml:space="preserve">s unable to attend this meeting.  The current thinking is that while the wood represents the INTERIOR of an instrument, rather than its lacquered exterior – a </w:t>
      </w:r>
      <w:proofErr w:type="gramStart"/>
      <w:r w:rsidR="00B353E1">
        <w:rPr>
          <w:rFonts w:asciiTheme="minorHAnsi" w:hAnsiTheme="minorHAnsi"/>
          <w:szCs w:val="20"/>
        </w:rPr>
        <w:t>more raw</w:t>
      </w:r>
      <w:proofErr w:type="gramEnd"/>
      <w:r w:rsidR="00B353E1">
        <w:rPr>
          <w:rFonts w:asciiTheme="minorHAnsi" w:hAnsiTheme="minorHAnsi"/>
          <w:szCs w:val="20"/>
        </w:rPr>
        <w:t xml:space="preserve"> look.</w:t>
      </w:r>
    </w:p>
    <w:p w14:paraId="5EDFB859" w14:textId="77777777" w:rsidR="00B353E1" w:rsidRDefault="00B353E1" w:rsidP="00B353E1">
      <w:pPr>
        <w:pStyle w:val="ListParagraph"/>
        <w:numPr>
          <w:ilvl w:val="1"/>
          <w:numId w:val="30"/>
        </w:numPr>
        <w:spacing w:after="200" w:line="276" w:lineRule="auto"/>
        <w:rPr>
          <w:rFonts w:asciiTheme="minorHAnsi" w:hAnsiTheme="minorHAnsi"/>
          <w:szCs w:val="20"/>
        </w:rPr>
      </w:pPr>
      <w:r>
        <w:rPr>
          <w:rFonts w:asciiTheme="minorHAnsi" w:hAnsiTheme="minorHAnsi"/>
          <w:szCs w:val="20"/>
        </w:rPr>
        <w:t>“</w:t>
      </w:r>
      <w:r w:rsidRPr="00DD19E0">
        <w:rPr>
          <w:rFonts w:asciiTheme="minorHAnsi" w:hAnsiTheme="minorHAnsi"/>
          <w:i/>
          <w:szCs w:val="20"/>
        </w:rPr>
        <w:t>Pure</w:t>
      </w:r>
      <w:r>
        <w:rPr>
          <w:rFonts w:asciiTheme="minorHAnsi" w:hAnsiTheme="minorHAnsi"/>
          <w:szCs w:val="20"/>
        </w:rPr>
        <w:t>” uses a white oak with a finish that mimics unfinished wood.</w:t>
      </w:r>
    </w:p>
    <w:p w14:paraId="0AB8F48C" w14:textId="77777777" w:rsidR="00B353E1" w:rsidRDefault="00B353E1" w:rsidP="00B353E1">
      <w:pPr>
        <w:pStyle w:val="ListParagraph"/>
        <w:numPr>
          <w:ilvl w:val="1"/>
          <w:numId w:val="30"/>
        </w:numPr>
        <w:spacing w:after="200" w:line="276" w:lineRule="auto"/>
        <w:rPr>
          <w:rFonts w:asciiTheme="minorHAnsi" w:hAnsiTheme="minorHAnsi"/>
          <w:szCs w:val="20"/>
        </w:rPr>
      </w:pPr>
      <w:r>
        <w:rPr>
          <w:rFonts w:asciiTheme="minorHAnsi" w:hAnsiTheme="minorHAnsi"/>
          <w:szCs w:val="20"/>
        </w:rPr>
        <w:t>“</w:t>
      </w:r>
      <w:r w:rsidRPr="00DD19E0">
        <w:rPr>
          <w:rFonts w:asciiTheme="minorHAnsi" w:hAnsiTheme="minorHAnsi"/>
          <w:i/>
          <w:szCs w:val="20"/>
        </w:rPr>
        <w:t>Tranquility</w:t>
      </w:r>
      <w:r>
        <w:rPr>
          <w:rFonts w:asciiTheme="minorHAnsi" w:hAnsiTheme="minorHAnsi"/>
          <w:szCs w:val="20"/>
        </w:rPr>
        <w:t xml:space="preserve">” uses white oak with a simple finish, and appears more </w:t>
      </w:r>
      <w:proofErr w:type="gramStart"/>
      <w:r>
        <w:rPr>
          <w:rFonts w:asciiTheme="minorHAnsi" w:hAnsiTheme="minorHAnsi"/>
          <w:szCs w:val="20"/>
        </w:rPr>
        <w:t>brown ,</w:t>
      </w:r>
      <w:proofErr w:type="gramEnd"/>
      <w:r>
        <w:rPr>
          <w:rFonts w:asciiTheme="minorHAnsi" w:hAnsiTheme="minorHAnsi"/>
          <w:szCs w:val="20"/>
        </w:rPr>
        <w:t xml:space="preserve"> with more pronounced grain.</w:t>
      </w:r>
    </w:p>
    <w:p w14:paraId="7D3E9857" w14:textId="3A80F45C" w:rsidR="00B353E1" w:rsidRDefault="00B353E1" w:rsidP="00B353E1">
      <w:pPr>
        <w:pStyle w:val="ListParagraph"/>
        <w:numPr>
          <w:ilvl w:val="1"/>
          <w:numId w:val="30"/>
        </w:numPr>
        <w:spacing w:after="200" w:line="276" w:lineRule="auto"/>
        <w:rPr>
          <w:rFonts w:asciiTheme="minorHAnsi" w:hAnsiTheme="minorHAnsi"/>
          <w:szCs w:val="20"/>
        </w:rPr>
      </w:pPr>
      <w:r>
        <w:rPr>
          <w:rFonts w:asciiTheme="minorHAnsi" w:hAnsiTheme="minorHAnsi"/>
          <w:szCs w:val="20"/>
        </w:rPr>
        <w:t>“</w:t>
      </w:r>
      <w:proofErr w:type="spellStart"/>
      <w:r w:rsidRPr="00DD19E0">
        <w:rPr>
          <w:rFonts w:asciiTheme="minorHAnsi" w:hAnsiTheme="minorHAnsi"/>
          <w:i/>
          <w:szCs w:val="20"/>
        </w:rPr>
        <w:t>Mytlewood</w:t>
      </w:r>
      <w:proofErr w:type="spellEnd"/>
      <w:r>
        <w:rPr>
          <w:rFonts w:asciiTheme="minorHAnsi" w:hAnsiTheme="minorHAnsi"/>
          <w:szCs w:val="20"/>
        </w:rPr>
        <w:t>” is almost bleached; Jennie cautioned that this wood sample may not represent the full nature of this species, which has a lot of natural character.  Significant selection may be needed to achieve the bleached appearance.</w:t>
      </w:r>
    </w:p>
    <w:p w14:paraId="002B4850" w14:textId="66EEF80E" w:rsidR="00B353E1" w:rsidRDefault="00B353E1" w:rsidP="00B353E1">
      <w:pPr>
        <w:pStyle w:val="ListParagraph"/>
        <w:spacing w:after="200" w:line="276" w:lineRule="auto"/>
        <w:rPr>
          <w:rFonts w:asciiTheme="minorHAnsi" w:hAnsiTheme="minorHAnsi"/>
          <w:szCs w:val="20"/>
        </w:rPr>
      </w:pPr>
      <w:r>
        <w:rPr>
          <w:rFonts w:asciiTheme="minorHAnsi" w:hAnsiTheme="minorHAnsi"/>
          <w:szCs w:val="20"/>
        </w:rPr>
        <w:t>Jennie introduced other materials – three carpets, Board Room materials for the casework and countertops, and three options for bathroom finishes.  The bathrooms and boardroom are intended to have concrete floor.</w:t>
      </w:r>
    </w:p>
    <w:p w14:paraId="78AF3149" w14:textId="0DDC161B" w:rsidR="00B353E1" w:rsidRDefault="00B353E1" w:rsidP="00B353E1">
      <w:pPr>
        <w:pStyle w:val="ListParagraph"/>
        <w:numPr>
          <w:ilvl w:val="1"/>
          <w:numId w:val="30"/>
        </w:numPr>
        <w:spacing w:after="200" w:line="276" w:lineRule="auto"/>
        <w:rPr>
          <w:rFonts w:asciiTheme="minorHAnsi" w:hAnsiTheme="minorHAnsi"/>
          <w:szCs w:val="20"/>
        </w:rPr>
      </w:pPr>
      <w:r>
        <w:rPr>
          <w:rFonts w:asciiTheme="minorHAnsi" w:hAnsiTheme="minorHAnsi"/>
          <w:szCs w:val="20"/>
        </w:rPr>
        <w:t xml:space="preserve">The </w:t>
      </w:r>
      <w:proofErr w:type="spellStart"/>
      <w:r w:rsidRPr="00DD19E0">
        <w:rPr>
          <w:rFonts w:asciiTheme="minorHAnsi" w:hAnsiTheme="minorHAnsi"/>
          <w:i/>
          <w:szCs w:val="20"/>
        </w:rPr>
        <w:t>Tandus</w:t>
      </w:r>
      <w:proofErr w:type="spellEnd"/>
      <w:r>
        <w:rPr>
          <w:rFonts w:asciiTheme="minorHAnsi" w:hAnsiTheme="minorHAnsi"/>
          <w:szCs w:val="20"/>
        </w:rPr>
        <w:t xml:space="preserve"> carpet has more </w:t>
      </w:r>
      <w:proofErr w:type="gramStart"/>
      <w:r>
        <w:rPr>
          <w:rFonts w:asciiTheme="minorHAnsi" w:hAnsiTheme="minorHAnsi"/>
          <w:szCs w:val="20"/>
        </w:rPr>
        <w:t>pattern</w:t>
      </w:r>
      <w:proofErr w:type="gramEnd"/>
      <w:r>
        <w:rPr>
          <w:rFonts w:asciiTheme="minorHAnsi" w:hAnsiTheme="minorHAnsi"/>
          <w:szCs w:val="20"/>
        </w:rPr>
        <w:t xml:space="preserve"> and was the committee’s preferred choice.  Hacker will review colors (a darker combination is shown in the rendering) and will review layout.  Hacker recommends NOT creating a “rug” at the informal meeting area at the top of the stairs, but rather to keep the carpet tile configuration </w:t>
      </w:r>
      <w:r w:rsidR="00DD19E0">
        <w:rPr>
          <w:rFonts w:asciiTheme="minorHAnsi" w:hAnsiTheme="minorHAnsi"/>
          <w:szCs w:val="20"/>
        </w:rPr>
        <w:t>consistent</w:t>
      </w:r>
      <w:r>
        <w:rPr>
          <w:rFonts w:asciiTheme="minorHAnsi" w:hAnsiTheme="minorHAnsi"/>
          <w:szCs w:val="20"/>
        </w:rPr>
        <w:t xml:space="preserve"> in this area.   The tile could turn a quarter turn at the threshold to the open office area – this is shown in the renderings. </w:t>
      </w:r>
    </w:p>
    <w:p w14:paraId="441F386C" w14:textId="31D64F79" w:rsidR="00DD19E0" w:rsidRDefault="00DD19E0" w:rsidP="00B353E1">
      <w:pPr>
        <w:pStyle w:val="ListParagraph"/>
        <w:numPr>
          <w:ilvl w:val="1"/>
          <w:numId w:val="30"/>
        </w:numPr>
        <w:spacing w:after="200" w:line="276" w:lineRule="auto"/>
        <w:rPr>
          <w:rFonts w:asciiTheme="minorHAnsi" w:hAnsiTheme="minorHAnsi"/>
          <w:szCs w:val="20"/>
        </w:rPr>
      </w:pPr>
      <w:r>
        <w:rPr>
          <w:rFonts w:asciiTheme="minorHAnsi" w:hAnsiTheme="minorHAnsi"/>
          <w:szCs w:val="20"/>
        </w:rPr>
        <w:t>The wood discussion was inconclusive.  Janelle’s preference of all the samples shared was the</w:t>
      </w:r>
      <w:r w:rsidR="00823A64">
        <w:rPr>
          <w:rFonts w:asciiTheme="minorHAnsi" w:hAnsiTheme="minorHAnsi"/>
          <w:szCs w:val="20"/>
        </w:rPr>
        <w:t xml:space="preserve"> textured</w:t>
      </w:r>
      <w:r>
        <w:rPr>
          <w:rFonts w:asciiTheme="minorHAnsi" w:hAnsiTheme="minorHAnsi"/>
          <w:szCs w:val="20"/>
        </w:rPr>
        <w:t xml:space="preserve"> </w:t>
      </w:r>
      <w:r w:rsidR="00823A64">
        <w:rPr>
          <w:rFonts w:asciiTheme="minorHAnsi" w:hAnsiTheme="minorHAnsi"/>
          <w:szCs w:val="20"/>
        </w:rPr>
        <w:t>plastic laminate</w:t>
      </w:r>
      <w:r>
        <w:rPr>
          <w:rFonts w:asciiTheme="minorHAnsi" w:hAnsiTheme="minorHAnsi"/>
          <w:szCs w:val="20"/>
        </w:rPr>
        <w:t xml:space="preserve"> partner for the “</w:t>
      </w:r>
      <w:r w:rsidRPr="00DD19E0">
        <w:rPr>
          <w:rFonts w:asciiTheme="minorHAnsi" w:hAnsiTheme="minorHAnsi"/>
          <w:i/>
          <w:szCs w:val="20"/>
        </w:rPr>
        <w:t>Tranquility</w:t>
      </w:r>
      <w:r>
        <w:rPr>
          <w:rFonts w:asciiTheme="minorHAnsi" w:hAnsiTheme="minorHAnsi"/>
          <w:i/>
          <w:szCs w:val="20"/>
        </w:rPr>
        <w:t>”</w:t>
      </w:r>
      <w:r w:rsidRPr="00DD19E0">
        <w:rPr>
          <w:rFonts w:asciiTheme="minorHAnsi" w:hAnsiTheme="minorHAnsi"/>
          <w:szCs w:val="20"/>
        </w:rPr>
        <w:t xml:space="preserve"> op</w:t>
      </w:r>
      <w:r>
        <w:rPr>
          <w:rFonts w:asciiTheme="minorHAnsi" w:hAnsiTheme="minorHAnsi"/>
          <w:szCs w:val="20"/>
        </w:rPr>
        <w:t>t</w:t>
      </w:r>
      <w:r w:rsidRPr="00DD19E0">
        <w:rPr>
          <w:rFonts w:asciiTheme="minorHAnsi" w:hAnsiTheme="minorHAnsi"/>
          <w:szCs w:val="20"/>
        </w:rPr>
        <w:t>ion</w:t>
      </w:r>
      <w:r w:rsidR="00823A64">
        <w:rPr>
          <w:rFonts w:asciiTheme="minorHAnsi" w:hAnsiTheme="minorHAnsi"/>
          <w:szCs w:val="20"/>
        </w:rPr>
        <w:t xml:space="preserve"> because it is a little warmer.  Janelle found Corey’s description of the rehearsal room as a “sound box” inspirational, and while she appreciates the story of the wood as the INTERIOR of the instrument she is less drawn to the coloration.  She very much liked the way the building </w:t>
      </w:r>
      <w:r w:rsidR="00823A64">
        <w:rPr>
          <w:rFonts w:asciiTheme="minorHAnsi" w:hAnsiTheme="minorHAnsi"/>
          <w:szCs w:val="20"/>
        </w:rPr>
        <w:lastRenderedPageBreak/>
        <w:t>could be read as an instrument in earlier renderings.  Hacker explained the difficulty it is encountering as it tries to find a warm wood finish that complements the red brick exterior.  The team will continue to study and refine its recommendation for wood species and finishes, interior and exterior.</w:t>
      </w:r>
    </w:p>
    <w:p w14:paraId="7F1D1273" w14:textId="77777777" w:rsidR="002F19B5" w:rsidRDefault="002F19B5" w:rsidP="00B353E1">
      <w:pPr>
        <w:pStyle w:val="ListParagraph"/>
        <w:numPr>
          <w:ilvl w:val="1"/>
          <w:numId w:val="30"/>
        </w:numPr>
        <w:spacing w:after="200" w:line="276" w:lineRule="auto"/>
        <w:rPr>
          <w:rFonts w:asciiTheme="minorHAnsi" w:hAnsiTheme="minorHAnsi"/>
          <w:szCs w:val="20"/>
        </w:rPr>
      </w:pPr>
      <w:r>
        <w:rPr>
          <w:rFonts w:asciiTheme="minorHAnsi" w:hAnsiTheme="minorHAnsi"/>
          <w:szCs w:val="20"/>
        </w:rPr>
        <w:t>Regarding concrete, Mark Butler noted that Eugene’s concrete tends to be a quite warm tone because of the color of the local sand.  Hacker noted that it actively seeks this product in its residential work because of its color properties.</w:t>
      </w:r>
    </w:p>
    <w:p w14:paraId="334D99F0" w14:textId="550A156A" w:rsidR="00F77EEA" w:rsidRDefault="002F19B5" w:rsidP="002F19B5">
      <w:pPr>
        <w:pStyle w:val="ListParagraph"/>
        <w:numPr>
          <w:ilvl w:val="0"/>
          <w:numId w:val="30"/>
        </w:numPr>
        <w:spacing w:after="200" w:line="276" w:lineRule="auto"/>
        <w:rPr>
          <w:rFonts w:asciiTheme="minorHAnsi" w:hAnsiTheme="minorHAnsi"/>
          <w:szCs w:val="20"/>
        </w:rPr>
      </w:pPr>
      <w:r>
        <w:rPr>
          <w:rFonts w:asciiTheme="minorHAnsi" w:hAnsiTheme="minorHAnsi"/>
          <w:szCs w:val="20"/>
        </w:rPr>
        <w:t xml:space="preserve">The group reviewed the finishes and the meeting ended informally without adjournment or summation. </w:t>
      </w:r>
    </w:p>
    <w:p w14:paraId="7EE46510" w14:textId="77777777" w:rsidR="002F19B5" w:rsidRPr="002F19B5" w:rsidRDefault="002F19B5" w:rsidP="002F19B5">
      <w:pPr>
        <w:pStyle w:val="ListParagraph"/>
        <w:spacing w:after="200" w:line="276" w:lineRule="auto"/>
        <w:rPr>
          <w:rFonts w:asciiTheme="minorHAnsi" w:hAnsiTheme="minorHAnsi"/>
          <w:szCs w:val="20"/>
        </w:rPr>
      </w:pPr>
    </w:p>
    <w:p w14:paraId="73449DAD" w14:textId="473C8C99" w:rsidR="00ED7E16" w:rsidRPr="00864443" w:rsidRDefault="00864443" w:rsidP="00864443">
      <w:pPr>
        <w:pStyle w:val="ListParagraph"/>
        <w:spacing w:after="200" w:line="276" w:lineRule="auto"/>
        <w:ind w:left="360"/>
        <w:jc w:val="center"/>
        <w:rPr>
          <w:rFonts w:asciiTheme="minorHAnsi" w:hAnsiTheme="minorHAnsi"/>
          <w:b/>
        </w:rPr>
      </w:pPr>
      <w:r>
        <w:rPr>
          <w:rFonts w:asciiTheme="minorHAnsi" w:hAnsiTheme="minorHAnsi"/>
          <w:b/>
        </w:rPr>
        <w:t>End of Meeting Notes</w:t>
      </w:r>
    </w:p>
    <w:p w14:paraId="14053CF8" w14:textId="78AAAE37" w:rsidR="00864443" w:rsidRPr="00FC15C1" w:rsidRDefault="004D047D" w:rsidP="00FC15C1">
      <w:pPr>
        <w:spacing w:line="240" w:lineRule="auto"/>
        <w:contextualSpacing w:val="0"/>
        <w:rPr>
          <w:rFonts w:asciiTheme="minorHAnsi" w:hAnsiTheme="minorHAnsi"/>
        </w:rPr>
      </w:pPr>
      <w:r w:rsidRPr="00FC15C1">
        <w:rPr>
          <w:rFonts w:asciiTheme="minorHAnsi" w:hAnsiTheme="minorHAnsi"/>
          <w:szCs w:val="20"/>
        </w:rPr>
        <w:t>Next meetings:</w:t>
      </w:r>
    </w:p>
    <w:p w14:paraId="7F1EA33C" w14:textId="77777777" w:rsidR="00BB6B81" w:rsidRPr="00BB6B81" w:rsidRDefault="00BB6B81" w:rsidP="00BB6B81">
      <w:pPr>
        <w:pStyle w:val="ListParagraph"/>
        <w:numPr>
          <w:ilvl w:val="1"/>
          <w:numId w:val="28"/>
        </w:numPr>
        <w:spacing w:line="240" w:lineRule="auto"/>
        <w:contextualSpacing w:val="0"/>
        <w:rPr>
          <w:rFonts w:asciiTheme="minorHAnsi" w:hAnsiTheme="minorHAnsi"/>
        </w:rPr>
      </w:pPr>
      <w:r w:rsidRPr="00BB6B81">
        <w:rPr>
          <w:rFonts w:asciiTheme="minorHAnsi" w:hAnsiTheme="minorHAnsi"/>
        </w:rPr>
        <w:t>City of Eugene Pre-proposal Meeting – Wednesday  March 16, 2:00 - 4:00 PM</w:t>
      </w:r>
    </w:p>
    <w:p w14:paraId="2BD15AB8" w14:textId="77777777" w:rsidR="00BB6B81" w:rsidRDefault="00FC15C1" w:rsidP="00BB6B81">
      <w:pPr>
        <w:pStyle w:val="ListParagraph"/>
        <w:numPr>
          <w:ilvl w:val="1"/>
          <w:numId w:val="28"/>
        </w:numPr>
        <w:spacing w:line="240" w:lineRule="auto"/>
        <w:contextualSpacing w:val="0"/>
        <w:rPr>
          <w:rFonts w:asciiTheme="minorHAnsi" w:hAnsiTheme="minorHAnsi"/>
        </w:rPr>
      </w:pPr>
      <w:r w:rsidRPr="00FC15C1">
        <w:rPr>
          <w:rFonts w:asciiTheme="minorHAnsi" w:hAnsiTheme="minorHAnsi"/>
        </w:rPr>
        <w:t xml:space="preserve">CPC Subcommittee </w:t>
      </w:r>
      <w:proofErr w:type="spellStart"/>
      <w:r w:rsidRPr="00FC15C1">
        <w:rPr>
          <w:rFonts w:asciiTheme="minorHAnsi" w:hAnsiTheme="minorHAnsi"/>
        </w:rPr>
        <w:t>Mtg</w:t>
      </w:r>
      <w:proofErr w:type="spellEnd"/>
      <w:r w:rsidRPr="00FC15C1">
        <w:rPr>
          <w:rFonts w:asciiTheme="minorHAnsi" w:hAnsiTheme="minorHAnsi"/>
        </w:rPr>
        <w:t xml:space="preserve"> – March 17th 10 – 11am</w:t>
      </w:r>
    </w:p>
    <w:p w14:paraId="205E59B8" w14:textId="3B42F7F7" w:rsidR="00FB79F4" w:rsidRPr="00A262EF" w:rsidRDefault="00FB79F4" w:rsidP="00BB6B81">
      <w:pPr>
        <w:pStyle w:val="ListParagraph"/>
        <w:numPr>
          <w:ilvl w:val="1"/>
          <w:numId w:val="28"/>
        </w:numPr>
        <w:spacing w:line="240" w:lineRule="auto"/>
        <w:contextualSpacing w:val="0"/>
        <w:rPr>
          <w:rFonts w:asciiTheme="minorHAnsi" w:hAnsiTheme="minorHAnsi"/>
        </w:rPr>
      </w:pPr>
      <w:r w:rsidRPr="00A262EF">
        <w:rPr>
          <w:rFonts w:asciiTheme="minorHAnsi" w:hAnsiTheme="minorHAnsi"/>
        </w:rPr>
        <w:t>User Group Meeting: April 1 (Rehearsal Room focus]</w:t>
      </w:r>
      <w:r w:rsidR="00A262EF" w:rsidRPr="00A262EF">
        <w:rPr>
          <w:rFonts w:asciiTheme="minorHAnsi" w:hAnsiTheme="minorHAnsi"/>
        </w:rPr>
        <w:t xml:space="preserve"> 9 AM - noon</w:t>
      </w:r>
    </w:p>
    <w:p w14:paraId="7302575B" w14:textId="550224CD" w:rsidR="00BB6B81" w:rsidRPr="00BB6B81" w:rsidRDefault="00BB6B81" w:rsidP="00BB6B81">
      <w:pPr>
        <w:pStyle w:val="ListParagraph"/>
        <w:numPr>
          <w:ilvl w:val="1"/>
          <w:numId w:val="28"/>
        </w:numPr>
        <w:spacing w:line="240" w:lineRule="auto"/>
        <w:contextualSpacing w:val="0"/>
        <w:rPr>
          <w:rFonts w:asciiTheme="minorHAnsi" w:hAnsiTheme="minorHAnsi"/>
        </w:rPr>
      </w:pPr>
      <w:r w:rsidRPr="00BB6B81">
        <w:rPr>
          <w:rFonts w:asciiTheme="minorHAnsi" w:hAnsiTheme="minorHAnsi"/>
        </w:rPr>
        <w:t>Focus Group Meetings: Wednesday April 13 9:00 AM  – 2:00 PM</w:t>
      </w:r>
    </w:p>
    <w:p w14:paraId="5816E979" w14:textId="77777777" w:rsidR="00FC15C1" w:rsidRDefault="00FC15C1" w:rsidP="00BB6B81">
      <w:pPr>
        <w:pStyle w:val="ListParagraph"/>
        <w:spacing w:line="240" w:lineRule="auto"/>
        <w:ind w:left="1440"/>
        <w:contextualSpacing w:val="0"/>
        <w:rPr>
          <w:rFonts w:asciiTheme="minorHAnsi" w:hAnsiTheme="minorHAnsi"/>
        </w:rPr>
      </w:pPr>
    </w:p>
    <w:p w14:paraId="33FECCCD" w14:textId="5097659F" w:rsidR="00FC15C1" w:rsidRDefault="00BB6B81" w:rsidP="00FC15C1">
      <w:pPr>
        <w:spacing w:line="240" w:lineRule="auto"/>
        <w:contextualSpacing w:val="0"/>
        <w:rPr>
          <w:rFonts w:asciiTheme="minorHAnsi" w:hAnsiTheme="minorHAnsi"/>
        </w:rPr>
      </w:pPr>
      <w:r>
        <w:rPr>
          <w:rFonts w:asciiTheme="minorHAnsi" w:hAnsiTheme="minorHAnsi"/>
        </w:rPr>
        <w:t xml:space="preserve">Focus Group </w:t>
      </w:r>
      <w:r w:rsidR="006D0376">
        <w:rPr>
          <w:rFonts w:asciiTheme="minorHAnsi" w:hAnsiTheme="minorHAnsi"/>
        </w:rPr>
        <w:t>Participants</w:t>
      </w:r>
      <w:r w:rsidR="00FC15C1">
        <w:rPr>
          <w:rFonts w:asciiTheme="minorHAnsi" w:hAnsiTheme="minorHAnsi"/>
        </w:rPr>
        <w:t>:</w:t>
      </w:r>
    </w:p>
    <w:p w14:paraId="78B42F4F" w14:textId="636DA19B" w:rsidR="00FC15C1" w:rsidRDefault="00FC15C1" w:rsidP="00080898">
      <w:pPr>
        <w:spacing w:line="240" w:lineRule="auto"/>
        <w:ind w:left="1080"/>
        <w:contextualSpacing w:val="0"/>
        <w:rPr>
          <w:rFonts w:asciiTheme="minorHAnsi" w:hAnsiTheme="minorHAnsi"/>
        </w:rPr>
      </w:pPr>
      <w:r>
        <w:rPr>
          <w:rFonts w:asciiTheme="minorHAnsi" w:hAnsiTheme="minorHAnsi"/>
        </w:rPr>
        <w:t>2</w:t>
      </w:r>
      <w:r w:rsidRPr="00FC15C1">
        <w:rPr>
          <w:rFonts w:asciiTheme="minorHAnsi" w:hAnsiTheme="minorHAnsi"/>
          <w:vertAlign w:val="superscript"/>
        </w:rPr>
        <w:t>nd</w:t>
      </w:r>
      <w:r>
        <w:rPr>
          <w:rFonts w:asciiTheme="minorHAnsi" w:hAnsiTheme="minorHAnsi"/>
        </w:rPr>
        <w:t xml:space="preserve"> Floor</w:t>
      </w:r>
      <w:r w:rsidR="00080898">
        <w:rPr>
          <w:rFonts w:asciiTheme="minorHAnsi" w:hAnsiTheme="minorHAnsi"/>
        </w:rPr>
        <w:t xml:space="preserve">: </w:t>
      </w:r>
      <w:r>
        <w:rPr>
          <w:rFonts w:asciiTheme="minorHAnsi" w:hAnsiTheme="minorHAnsi"/>
        </w:rPr>
        <w:t>Mike, Janelle, Sandy, Alison and David Mason</w:t>
      </w:r>
    </w:p>
    <w:p w14:paraId="60B2D715" w14:textId="722D4671" w:rsidR="00FC15C1" w:rsidRDefault="00FC15C1" w:rsidP="00080898">
      <w:pPr>
        <w:spacing w:line="240" w:lineRule="auto"/>
        <w:ind w:left="1080"/>
        <w:contextualSpacing w:val="0"/>
        <w:rPr>
          <w:rFonts w:asciiTheme="minorHAnsi" w:hAnsiTheme="minorHAnsi"/>
        </w:rPr>
      </w:pPr>
      <w:r>
        <w:rPr>
          <w:rFonts w:asciiTheme="minorHAnsi" w:hAnsiTheme="minorHAnsi"/>
        </w:rPr>
        <w:t>1</w:t>
      </w:r>
      <w:r w:rsidRPr="00FC15C1">
        <w:rPr>
          <w:rFonts w:asciiTheme="minorHAnsi" w:hAnsiTheme="minorHAnsi"/>
          <w:vertAlign w:val="superscript"/>
        </w:rPr>
        <w:t>st</w:t>
      </w:r>
      <w:r>
        <w:rPr>
          <w:rFonts w:asciiTheme="minorHAnsi" w:hAnsiTheme="minorHAnsi"/>
        </w:rPr>
        <w:t xml:space="preserve"> Floor Lobby</w:t>
      </w:r>
      <w:r w:rsidR="00080898">
        <w:rPr>
          <w:rFonts w:asciiTheme="minorHAnsi" w:hAnsiTheme="minorHAnsi"/>
        </w:rPr>
        <w:t xml:space="preserve">: </w:t>
      </w:r>
      <w:r>
        <w:rPr>
          <w:rFonts w:asciiTheme="minorHAnsi" w:hAnsiTheme="minorHAnsi"/>
        </w:rPr>
        <w:t xml:space="preserve"> Mike, Janelle, Alison</w:t>
      </w:r>
      <w:proofErr w:type="gramStart"/>
      <w:r>
        <w:rPr>
          <w:rFonts w:asciiTheme="minorHAnsi" w:hAnsiTheme="minorHAnsi"/>
        </w:rPr>
        <w:t>,  and</w:t>
      </w:r>
      <w:proofErr w:type="gramEnd"/>
      <w:r>
        <w:rPr>
          <w:rFonts w:asciiTheme="minorHAnsi" w:hAnsiTheme="minorHAnsi"/>
        </w:rPr>
        <w:t xml:space="preserve"> David Mason</w:t>
      </w:r>
    </w:p>
    <w:p w14:paraId="2BF1BE46" w14:textId="4DF45935" w:rsidR="00FC15C1" w:rsidRDefault="00FC15C1" w:rsidP="00080898">
      <w:pPr>
        <w:spacing w:line="240" w:lineRule="auto"/>
        <w:ind w:left="1080"/>
        <w:contextualSpacing w:val="0"/>
        <w:rPr>
          <w:rFonts w:asciiTheme="minorHAnsi" w:hAnsiTheme="minorHAnsi"/>
        </w:rPr>
      </w:pPr>
      <w:r>
        <w:rPr>
          <w:rFonts w:asciiTheme="minorHAnsi" w:hAnsiTheme="minorHAnsi"/>
        </w:rPr>
        <w:t>1</w:t>
      </w:r>
      <w:r w:rsidRPr="00FC15C1">
        <w:rPr>
          <w:rFonts w:asciiTheme="minorHAnsi" w:hAnsiTheme="minorHAnsi"/>
          <w:vertAlign w:val="superscript"/>
        </w:rPr>
        <w:t>st</w:t>
      </w:r>
      <w:r>
        <w:rPr>
          <w:rFonts w:asciiTheme="minorHAnsi" w:hAnsiTheme="minorHAnsi"/>
        </w:rPr>
        <w:t xml:space="preserve"> Floor Rehear</w:t>
      </w:r>
      <w:r w:rsidR="00080898">
        <w:rPr>
          <w:rFonts w:asciiTheme="minorHAnsi" w:hAnsiTheme="minorHAnsi"/>
        </w:rPr>
        <w:t>sa</w:t>
      </w:r>
      <w:r>
        <w:rPr>
          <w:rFonts w:asciiTheme="minorHAnsi" w:hAnsiTheme="minorHAnsi"/>
        </w:rPr>
        <w:t>l Room, Board, Room, Storage, Artistic Director/Green Room: Mike, Janelle, Alison</w:t>
      </w:r>
      <w:proofErr w:type="gramStart"/>
      <w:r>
        <w:rPr>
          <w:rFonts w:asciiTheme="minorHAnsi" w:hAnsiTheme="minorHAnsi"/>
        </w:rPr>
        <w:t xml:space="preserve">,  </w:t>
      </w:r>
      <w:r w:rsidR="00080898">
        <w:rPr>
          <w:rFonts w:asciiTheme="minorHAnsi" w:hAnsiTheme="minorHAnsi"/>
        </w:rPr>
        <w:t>Dave</w:t>
      </w:r>
      <w:proofErr w:type="gramEnd"/>
      <w:r w:rsidR="00080898">
        <w:rPr>
          <w:rFonts w:asciiTheme="minorHAnsi" w:hAnsiTheme="minorHAnsi"/>
        </w:rPr>
        <w:t xml:space="preserve"> Goudy </w:t>
      </w:r>
      <w:r>
        <w:rPr>
          <w:rFonts w:asciiTheme="minorHAnsi" w:hAnsiTheme="minorHAnsi"/>
        </w:rPr>
        <w:t>and David Mason</w:t>
      </w:r>
    </w:p>
    <w:p w14:paraId="56DCC89C" w14:textId="320F1F58" w:rsidR="00FC15C1" w:rsidRDefault="00FC15C1" w:rsidP="00080898">
      <w:pPr>
        <w:spacing w:line="240" w:lineRule="auto"/>
        <w:ind w:left="1080"/>
        <w:contextualSpacing w:val="0"/>
        <w:rPr>
          <w:rFonts w:asciiTheme="minorHAnsi" w:hAnsiTheme="minorHAnsi"/>
        </w:rPr>
      </w:pPr>
      <w:r>
        <w:rPr>
          <w:rFonts w:asciiTheme="minorHAnsi" w:hAnsiTheme="minorHAnsi"/>
        </w:rPr>
        <w:t>Site / Land</w:t>
      </w:r>
      <w:r w:rsidR="00080898">
        <w:rPr>
          <w:rFonts w:asciiTheme="minorHAnsi" w:hAnsiTheme="minorHAnsi"/>
        </w:rPr>
        <w:t>s</w:t>
      </w:r>
      <w:r>
        <w:rPr>
          <w:rFonts w:asciiTheme="minorHAnsi" w:hAnsiTheme="minorHAnsi"/>
        </w:rPr>
        <w:t>cape: Mike, Janelle, Alison</w:t>
      </w:r>
      <w:proofErr w:type="gramStart"/>
      <w:r>
        <w:rPr>
          <w:rFonts w:asciiTheme="minorHAnsi" w:hAnsiTheme="minorHAnsi"/>
        </w:rPr>
        <w:t>,  and</w:t>
      </w:r>
      <w:proofErr w:type="gramEnd"/>
      <w:r>
        <w:rPr>
          <w:rFonts w:asciiTheme="minorHAnsi" w:hAnsiTheme="minorHAnsi"/>
        </w:rPr>
        <w:t xml:space="preserve"> David Mason</w:t>
      </w:r>
    </w:p>
    <w:p w14:paraId="698E54CF" w14:textId="5A68EC16" w:rsidR="00080898" w:rsidRPr="00FC15C1" w:rsidRDefault="00080898" w:rsidP="00080898">
      <w:pPr>
        <w:spacing w:line="240" w:lineRule="auto"/>
        <w:ind w:left="1080"/>
        <w:contextualSpacing w:val="0"/>
        <w:rPr>
          <w:rFonts w:asciiTheme="minorHAnsi" w:hAnsiTheme="minorHAnsi"/>
        </w:rPr>
      </w:pPr>
      <w:r>
        <w:rPr>
          <w:rFonts w:asciiTheme="minorHAnsi" w:hAnsiTheme="minorHAnsi"/>
        </w:rPr>
        <w:t>S</w:t>
      </w:r>
      <w:r w:rsidRPr="00080898">
        <w:rPr>
          <w:rFonts w:asciiTheme="minorHAnsi" w:hAnsiTheme="minorHAnsi"/>
        </w:rPr>
        <w:t xml:space="preserve">ustainability </w:t>
      </w:r>
      <w:r>
        <w:rPr>
          <w:rFonts w:asciiTheme="minorHAnsi" w:hAnsiTheme="minorHAnsi"/>
        </w:rPr>
        <w:t>&amp;</w:t>
      </w:r>
      <w:r w:rsidRPr="00080898">
        <w:rPr>
          <w:rFonts w:asciiTheme="minorHAnsi" w:hAnsiTheme="minorHAnsi"/>
        </w:rPr>
        <w:t xml:space="preserve"> </w:t>
      </w:r>
      <w:r>
        <w:rPr>
          <w:rFonts w:asciiTheme="minorHAnsi" w:hAnsiTheme="minorHAnsi"/>
        </w:rPr>
        <w:t>M</w:t>
      </w:r>
      <w:r w:rsidRPr="00080898">
        <w:rPr>
          <w:rFonts w:asciiTheme="minorHAnsi" w:hAnsiTheme="minorHAnsi"/>
        </w:rPr>
        <w:t>aintenance</w:t>
      </w:r>
      <w:proofErr w:type="gramStart"/>
      <w:r>
        <w:rPr>
          <w:rFonts w:asciiTheme="minorHAnsi" w:hAnsiTheme="minorHAnsi"/>
        </w:rPr>
        <w:t>:</w:t>
      </w:r>
      <w:r w:rsidRPr="00080898">
        <w:rPr>
          <w:rFonts w:asciiTheme="minorHAnsi" w:hAnsiTheme="minorHAnsi"/>
        </w:rPr>
        <w:t>,</w:t>
      </w:r>
      <w:proofErr w:type="gramEnd"/>
      <w:r w:rsidRPr="00080898">
        <w:rPr>
          <w:rFonts w:asciiTheme="minorHAnsi" w:hAnsiTheme="minorHAnsi"/>
        </w:rPr>
        <w:t xml:space="preserve"> Janelle, David Mason, Alison, David Ward, Jeff Madsen, Janet Yood. </w:t>
      </w:r>
    </w:p>
    <w:p w14:paraId="7A23DF14" w14:textId="77777777" w:rsidR="00011FD0" w:rsidRPr="00FC15C1" w:rsidRDefault="00011FD0" w:rsidP="00FC15C1">
      <w:pPr>
        <w:spacing w:line="240" w:lineRule="auto"/>
        <w:ind w:left="1080"/>
        <w:contextualSpacing w:val="0"/>
        <w:rPr>
          <w:rFonts w:asciiTheme="minorHAnsi" w:hAnsiTheme="minorHAnsi"/>
        </w:rPr>
      </w:pPr>
    </w:p>
    <w:sectPr w:rsidR="00011FD0" w:rsidRPr="00FC15C1" w:rsidSect="00315DF9">
      <w:type w:val="continuous"/>
      <w:pgSz w:w="12240" w:h="15840" w:code="1"/>
      <w:pgMar w:top="2070" w:right="965" w:bottom="900" w:left="2405" w:header="1267"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133A6" w14:textId="77777777" w:rsidR="00590870" w:rsidRDefault="00590870" w:rsidP="004753E6">
      <w:r>
        <w:separator/>
      </w:r>
    </w:p>
  </w:endnote>
  <w:endnote w:type="continuationSeparator" w:id="0">
    <w:p w14:paraId="0AA7D9EE" w14:textId="77777777" w:rsidR="00590870" w:rsidRDefault="00590870" w:rsidP="0047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ational Light">
    <w:altName w:val="Arial"/>
    <w:panose1 w:val="00000000000000000000"/>
    <w:charset w:val="00"/>
    <w:family w:val="modern"/>
    <w:notTrueType/>
    <w:pitch w:val="variable"/>
    <w:sig w:usb0="A10000FF" w:usb1="5001207B" w:usb2="00000010" w:usb3="00000000" w:csb0="0000009B" w:csb1="00000000"/>
  </w:font>
  <w:font w:name="Arial">
    <w:panose1 w:val="020B0604020202020204"/>
    <w:charset w:val="00"/>
    <w:family w:val="auto"/>
    <w:pitch w:val="variable"/>
    <w:sig w:usb0="E0002AFF" w:usb1="C0007843" w:usb2="00000009" w:usb3="00000000" w:csb0="000001FF" w:csb1="00000000"/>
  </w:font>
  <w:font w:name="National-Medium">
    <w:altName w:val="Calibri"/>
    <w:charset w:val="00"/>
    <w:family w:val="auto"/>
    <w:pitch w:val="variable"/>
    <w:sig w:usb0="A00000FF" w:usb1="5000207B" w:usb2="00000010" w:usb3="00000000" w:csb0="0000009B" w:csb1="00000000"/>
  </w:font>
  <w:font w:name="National-Light">
    <w:charset w:val="00"/>
    <w:family w:val="auto"/>
    <w:pitch w:val="variable"/>
    <w:sig w:usb0="A10000FF" w:usb1="5001207B" w:usb2="0000001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National Book">
    <w:altName w:val="Arial"/>
    <w:panose1 w:val="00000000000000000000"/>
    <w:charset w:val="00"/>
    <w:family w:val="modern"/>
    <w:notTrueType/>
    <w:pitch w:val="variable"/>
    <w:sig w:usb0="A00000FF" w:usb1="5000207B" w:usb2="00000010" w:usb3="00000000" w:csb0="0000009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2C56E" w14:textId="77777777" w:rsidR="00590870" w:rsidRPr="00EA7AC6" w:rsidRDefault="00590870" w:rsidP="00EA7AC6">
    <w:pPr>
      <w:pStyle w:val="Heading2"/>
      <w:spacing w:line="180" w:lineRule="exact"/>
      <w:rPr>
        <w:sz w:val="15"/>
        <w:szCs w:val="15"/>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2D056" w14:textId="77777777" w:rsidR="00590870" w:rsidRDefault="00590870" w:rsidP="004753E6">
      <w:r>
        <w:separator/>
      </w:r>
    </w:p>
  </w:footnote>
  <w:footnote w:type="continuationSeparator" w:id="0">
    <w:p w14:paraId="6802128E" w14:textId="77777777" w:rsidR="00590870" w:rsidRDefault="00590870" w:rsidP="004753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05771" w14:textId="77777777" w:rsidR="00590870" w:rsidRPr="00BE0D7D" w:rsidRDefault="00590870" w:rsidP="004753E6">
    <w:pPr>
      <w:pStyle w:val="Header"/>
      <w:rPr>
        <w:rFonts w:ascii="National Light" w:hAnsi="National Light"/>
      </w:rPr>
    </w:pPr>
    <w:r w:rsidRPr="00BE0D7D">
      <w:rPr>
        <w:rFonts w:ascii="National Light" w:hAnsi="National Light"/>
      </w:rPr>
      <w:t xml:space="preserve">Page </w:t>
    </w:r>
    <w:r w:rsidRPr="00BE0D7D">
      <w:rPr>
        <w:rFonts w:ascii="National Light" w:hAnsi="National Light"/>
      </w:rPr>
      <w:fldChar w:fldCharType="begin"/>
    </w:r>
    <w:r w:rsidRPr="00BE0D7D">
      <w:rPr>
        <w:rFonts w:ascii="National Light" w:hAnsi="National Light"/>
      </w:rPr>
      <w:instrText xml:space="preserve"> PAGE </w:instrText>
    </w:r>
    <w:r w:rsidRPr="00BE0D7D">
      <w:rPr>
        <w:rFonts w:ascii="National Light" w:hAnsi="National Light"/>
      </w:rPr>
      <w:fldChar w:fldCharType="separate"/>
    </w:r>
    <w:r w:rsidR="00321D7F">
      <w:rPr>
        <w:rFonts w:ascii="National Light" w:hAnsi="National Light"/>
        <w:noProof/>
      </w:rPr>
      <w:t>4</w:t>
    </w:r>
    <w:r w:rsidRPr="00BE0D7D">
      <w:rPr>
        <w:rFonts w:ascii="National Light" w:hAnsi="National Light"/>
      </w:rPr>
      <w:fldChar w:fldCharType="end"/>
    </w:r>
    <w:r w:rsidRPr="00BE0D7D">
      <w:rPr>
        <w:rFonts w:ascii="National Light" w:hAnsi="National Light"/>
      </w:rPr>
      <w:t xml:space="preserve"> of </w:t>
    </w:r>
    <w:r w:rsidRPr="00BE0D7D">
      <w:rPr>
        <w:rFonts w:ascii="National Light" w:hAnsi="National Light"/>
      </w:rPr>
      <w:fldChar w:fldCharType="begin"/>
    </w:r>
    <w:r w:rsidRPr="00BE0D7D">
      <w:rPr>
        <w:rFonts w:ascii="National Light" w:hAnsi="National Light"/>
      </w:rPr>
      <w:instrText xml:space="preserve"> NUMPAGES </w:instrText>
    </w:r>
    <w:r w:rsidRPr="00BE0D7D">
      <w:rPr>
        <w:rFonts w:ascii="National Light" w:hAnsi="National Light"/>
      </w:rPr>
      <w:fldChar w:fldCharType="separate"/>
    </w:r>
    <w:r w:rsidR="00321D7F">
      <w:rPr>
        <w:rFonts w:ascii="National Light" w:hAnsi="National Light"/>
        <w:noProof/>
      </w:rPr>
      <w:t>4</w:t>
    </w:r>
    <w:r w:rsidRPr="00BE0D7D">
      <w:rPr>
        <w:rFonts w:ascii="National Light" w:hAnsi="National Light"/>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2546" w14:textId="77777777" w:rsidR="00590870" w:rsidRPr="00344FA1" w:rsidRDefault="00590870" w:rsidP="004753E6">
    <w:pPr>
      <w:pStyle w:val="Header"/>
    </w:pPr>
    <w:r>
      <w:rPr>
        <w:noProof/>
      </w:rPr>
      <w:drawing>
        <wp:anchor distT="0" distB="0" distL="114300" distR="114300" simplePos="0" relativeHeight="251659264" behindDoc="0" locked="0" layoutInCell="1" allowOverlap="1" wp14:anchorId="2F35AA72" wp14:editId="38D8B3CD">
          <wp:simplePos x="0" y="0"/>
          <wp:positionH relativeFrom="column">
            <wp:posOffset>-1527175</wp:posOffset>
          </wp:positionH>
          <wp:positionV relativeFrom="paragraph">
            <wp:posOffset>-804545</wp:posOffset>
          </wp:positionV>
          <wp:extent cx="7772400" cy="1463040"/>
          <wp:effectExtent l="0" t="0" r="0" b="10160"/>
          <wp:wrapThrough wrapText="bothSides">
            <wp:wrapPolygon edited="0">
              <wp:start x="0" y="0"/>
              <wp:lineTo x="0" y="21375"/>
              <wp:lineTo x="21529" y="21375"/>
              <wp:lineTo x="21529"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63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9689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C64720"/>
    <w:lvl w:ilvl="0">
      <w:start w:val="1"/>
      <w:numFmt w:val="decimal"/>
      <w:lvlText w:val="%1."/>
      <w:lvlJc w:val="left"/>
      <w:pPr>
        <w:tabs>
          <w:tab w:val="num" w:pos="1800"/>
        </w:tabs>
        <w:ind w:left="1800" w:hanging="360"/>
      </w:pPr>
    </w:lvl>
  </w:abstractNum>
  <w:abstractNum w:abstractNumId="2">
    <w:nsid w:val="FFFFFF7D"/>
    <w:multiLevelType w:val="singleLevel"/>
    <w:tmpl w:val="0F1C244A"/>
    <w:lvl w:ilvl="0">
      <w:start w:val="1"/>
      <w:numFmt w:val="decimal"/>
      <w:lvlText w:val="%1."/>
      <w:lvlJc w:val="left"/>
      <w:pPr>
        <w:tabs>
          <w:tab w:val="num" w:pos="1440"/>
        </w:tabs>
        <w:ind w:left="1440" w:hanging="360"/>
      </w:pPr>
    </w:lvl>
  </w:abstractNum>
  <w:abstractNum w:abstractNumId="3">
    <w:nsid w:val="FFFFFF7E"/>
    <w:multiLevelType w:val="singleLevel"/>
    <w:tmpl w:val="50CE7F82"/>
    <w:lvl w:ilvl="0">
      <w:start w:val="1"/>
      <w:numFmt w:val="decimal"/>
      <w:lvlText w:val="%1."/>
      <w:lvlJc w:val="left"/>
      <w:pPr>
        <w:tabs>
          <w:tab w:val="num" w:pos="1080"/>
        </w:tabs>
        <w:ind w:left="1080" w:hanging="360"/>
      </w:pPr>
    </w:lvl>
  </w:abstractNum>
  <w:abstractNum w:abstractNumId="4">
    <w:nsid w:val="FFFFFF7F"/>
    <w:multiLevelType w:val="singleLevel"/>
    <w:tmpl w:val="0AA6C2BC"/>
    <w:lvl w:ilvl="0">
      <w:start w:val="1"/>
      <w:numFmt w:val="decimal"/>
      <w:lvlText w:val="%1."/>
      <w:lvlJc w:val="left"/>
      <w:pPr>
        <w:tabs>
          <w:tab w:val="num" w:pos="720"/>
        </w:tabs>
        <w:ind w:left="720" w:hanging="360"/>
      </w:pPr>
    </w:lvl>
  </w:abstractNum>
  <w:abstractNum w:abstractNumId="5">
    <w:nsid w:val="FFFFFF80"/>
    <w:multiLevelType w:val="singleLevel"/>
    <w:tmpl w:val="329CFDD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FFCFE7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A7439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8EAE93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F1EAB46"/>
    <w:lvl w:ilvl="0">
      <w:start w:val="1"/>
      <w:numFmt w:val="decimal"/>
      <w:lvlText w:val="%1."/>
      <w:lvlJc w:val="left"/>
      <w:pPr>
        <w:tabs>
          <w:tab w:val="num" w:pos="360"/>
        </w:tabs>
        <w:ind w:left="360" w:hanging="360"/>
      </w:pPr>
    </w:lvl>
  </w:abstractNum>
  <w:abstractNum w:abstractNumId="10">
    <w:nsid w:val="FFFFFF89"/>
    <w:multiLevelType w:val="singleLevel"/>
    <w:tmpl w:val="6E30C0CA"/>
    <w:lvl w:ilvl="0">
      <w:start w:val="1"/>
      <w:numFmt w:val="bullet"/>
      <w:lvlText w:val=""/>
      <w:lvlJc w:val="left"/>
      <w:pPr>
        <w:tabs>
          <w:tab w:val="num" w:pos="360"/>
        </w:tabs>
        <w:ind w:left="360" w:hanging="360"/>
      </w:pPr>
      <w:rPr>
        <w:rFonts w:ascii="Symbol" w:hAnsi="Symbol" w:hint="default"/>
      </w:rPr>
    </w:lvl>
  </w:abstractNum>
  <w:abstractNum w:abstractNumId="11">
    <w:nsid w:val="01C20FA1"/>
    <w:multiLevelType w:val="hybridMultilevel"/>
    <w:tmpl w:val="D6287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AC33D7"/>
    <w:multiLevelType w:val="hybridMultilevel"/>
    <w:tmpl w:val="85B4A8B4"/>
    <w:lvl w:ilvl="0" w:tplc="0409000F">
      <w:start w:val="1"/>
      <w:numFmt w:val="decimal"/>
      <w:lvlText w:val="%1."/>
      <w:lvlJc w:val="left"/>
      <w:pPr>
        <w:ind w:left="720" w:hanging="360"/>
      </w:pPr>
      <w:rPr>
        <w:rFonts w:hint="default"/>
      </w:rPr>
    </w:lvl>
    <w:lvl w:ilvl="1" w:tplc="A6D238A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976F4C"/>
    <w:multiLevelType w:val="hybridMultilevel"/>
    <w:tmpl w:val="FF0C1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E53FBD"/>
    <w:multiLevelType w:val="hybridMultilevel"/>
    <w:tmpl w:val="D3F4F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227411"/>
    <w:multiLevelType w:val="hybridMultilevel"/>
    <w:tmpl w:val="48125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636D38"/>
    <w:multiLevelType w:val="hybridMultilevel"/>
    <w:tmpl w:val="1F7E6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01033C"/>
    <w:multiLevelType w:val="hybridMultilevel"/>
    <w:tmpl w:val="95F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330794"/>
    <w:multiLevelType w:val="hybridMultilevel"/>
    <w:tmpl w:val="DE0AC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8D1546"/>
    <w:multiLevelType w:val="hybridMultilevel"/>
    <w:tmpl w:val="18C83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7A6D24"/>
    <w:multiLevelType w:val="hybridMultilevel"/>
    <w:tmpl w:val="75722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605155"/>
    <w:multiLevelType w:val="multilevel"/>
    <w:tmpl w:val="C8E69D00"/>
    <w:lvl w:ilvl="0">
      <w:start w:val="1"/>
      <w:numFmt w:val="decimal"/>
      <w:lvlText w:val="%1."/>
      <w:lvlJc w:val="left"/>
      <w:pPr>
        <w:tabs>
          <w:tab w:val="num" w:pos="720"/>
        </w:tabs>
        <w:ind w:left="720" w:hanging="360"/>
      </w:pPr>
      <w:rPr>
        <w:rFonts w:ascii="Calibri" w:eastAsia="Times New Roman" w:hAnsi="Calibri"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A045902"/>
    <w:multiLevelType w:val="hybridMultilevel"/>
    <w:tmpl w:val="D4789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100234"/>
    <w:multiLevelType w:val="hybridMultilevel"/>
    <w:tmpl w:val="1FCC6060"/>
    <w:lvl w:ilvl="0" w:tplc="BEC8971C">
      <w:start w:val="1"/>
      <w:numFmt w:val="decimal"/>
      <w:lvlText w:val="%1."/>
      <w:lvlJc w:val="left"/>
      <w:pPr>
        <w:ind w:left="1080" w:hanging="720"/>
      </w:pPr>
      <w:rPr>
        <w:rFonts w:hint="default"/>
      </w:rPr>
    </w:lvl>
    <w:lvl w:ilvl="1" w:tplc="AAB2EB4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D790B"/>
    <w:multiLevelType w:val="hybridMultilevel"/>
    <w:tmpl w:val="71F8A976"/>
    <w:lvl w:ilvl="0" w:tplc="0409000F">
      <w:start w:val="1"/>
      <w:numFmt w:val="decimal"/>
      <w:lvlText w:val="%1."/>
      <w:lvlJc w:val="left"/>
      <w:pPr>
        <w:ind w:left="720" w:hanging="360"/>
      </w:pPr>
    </w:lvl>
    <w:lvl w:ilvl="1" w:tplc="BFB2803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9674AD"/>
    <w:multiLevelType w:val="hybridMultilevel"/>
    <w:tmpl w:val="BD562F5E"/>
    <w:lvl w:ilvl="0" w:tplc="EA8240FC">
      <w:start w:val="1"/>
      <w:numFmt w:val="bullet"/>
      <w:lvlText w:val="-"/>
      <w:lvlJc w:val="left"/>
      <w:pPr>
        <w:ind w:left="1530" w:hanging="360"/>
      </w:pPr>
      <w:rPr>
        <w:rFonts w:ascii="Calibri" w:hAnsi="Calibri"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61221C22"/>
    <w:multiLevelType w:val="hybridMultilevel"/>
    <w:tmpl w:val="C90ED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0A1C49"/>
    <w:multiLevelType w:val="hybridMultilevel"/>
    <w:tmpl w:val="0054D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AF0E22"/>
    <w:multiLevelType w:val="hybridMultilevel"/>
    <w:tmpl w:val="DDE2D2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E951001"/>
    <w:multiLevelType w:val="hybridMultilevel"/>
    <w:tmpl w:val="47B2FF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2E4CA3"/>
    <w:multiLevelType w:val="hybridMultilevel"/>
    <w:tmpl w:val="EF9E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E60B5B"/>
    <w:multiLevelType w:val="hybridMultilevel"/>
    <w:tmpl w:val="4A60A5B2"/>
    <w:lvl w:ilvl="0" w:tplc="0409000F">
      <w:start w:val="1"/>
      <w:numFmt w:val="decimal"/>
      <w:lvlText w:val="%1."/>
      <w:lvlJc w:val="left"/>
      <w:pPr>
        <w:ind w:left="720" w:hanging="360"/>
      </w:pPr>
    </w:lvl>
    <w:lvl w:ilvl="1" w:tplc="2752ED4E">
      <w:start w:val="4"/>
      <w:numFmt w:val="bullet"/>
      <w:lvlText w:val="-"/>
      <w:lvlJc w:val="left"/>
      <w:pPr>
        <w:ind w:left="1800" w:hanging="720"/>
      </w:pPr>
      <w:rPr>
        <w:rFonts w:ascii="National Light" w:eastAsia="Times New Roman" w:hAnsi="National Light"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1"/>
  </w:num>
  <w:num w:numId="13">
    <w:abstractNumId w:val="23"/>
  </w:num>
  <w:num w:numId="14">
    <w:abstractNumId w:val="22"/>
  </w:num>
  <w:num w:numId="15">
    <w:abstractNumId w:val="18"/>
  </w:num>
  <w:num w:numId="16">
    <w:abstractNumId w:val="13"/>
  </w:num>
  <w:num w:numId="17">
    <w:abstractNumId w:val="30"/>
  </w:num>
  <w:num w:numId="18">
    <w:abstractNumId w:val="12"/>
  </w:num>
  <w:num w:numId="19">
    <w:abstractNumId w:val="24"/>
  </w:num>
  <w:num w:numId="20">
    <w:abstractNumId w:val="11"/>
  </w:num>
  <w:num w:numId="21">
    <w:abstractNumId w:val="27"/>
  </w:num>
  <w:num w:numId="22">
    <w:abstractNumId w:val="17"/>
  </w:num>
  <w:num w:numId="23">
    <w:abstractNumId w:val="20"/>
  </w:num>
  <w:num w:numId="24">
    <w:abstractNumId w:val="29"/>
  </w:num>
  <w:num w:numId="25">
    <w:abstractNumId w:val="28"/>
  </w:num>
  <w:num w:numId="26">
    <w:abstractNumId w:val="14"/>
  </w:num>
  <w:num w:numId="27">
    <w:abstractNumId w:val="15"/>
  </w:num>
  <w:num w:numId="28">
    <w:abstractNumId w:val="19"/>
  </w:num>
  <w:num w:numId="29">
    <w:abstractNumId w:val="25"/>
  </w:num>
  <w:num w:numId="30">
    <w:abstractNumId w:val="16"/>
  </w:num>
  <w:num w:numId="31">
    <w:abstractNumId w:val="21"/>
    <w:lvlOverride w:ilvl="0">
      <w:startOverride w:val="1"/>
    </w:lvlOverride>
    <w:lvlOverride w:ilvl="1"/>
    <w:lvlOverride w:ilvl="2"/>
    <w:lvlOverride w:ilvl="3"/>
    <w:lvlOverride w:ilvl="4"/>
    <w:lvlOverride w:ilvl="5"/>
    <w:lvlOverride w:ilvl="6"/>
    <w:lvlOverride w:ilvl="7"/>
    <w:lvlOverride w:ilvl="8"/>
  </w:num>
  <w:num w:numId="32">
    <w:abstractNumId w:val="2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56"/>
    <w:rsid w:val="00000D62"/>
    <w:rsid w:val="00000DDF"/>
    <w:rsid w:val="00011FD0"/>
    <w:rsid w:val="000127C8"/>
    <w:rsid w:val="000229C1"/>
    <w:rsid w:val="00030517"/>
    <w:rsid w:val="00031E26"/>
    <w:rsid w:val="000443A7"/>
    <w:rsid w:val="000644A9"/>
    <w:rsid w:val="00065AFF"/>
    <w:rsid w:val="00071695"/>
    <w:rsid w:val="00071A21"/>
    <w:rsid w:val="00080898"/>
    <w:rsid w:val="00090154"/>
    <w:rsid w:val="00095989"/>
    <w:rsid w:val="000A4819"/>
    <w:rsid w:val="000A4951"/>
    <w:rsid w:val="000A59DB"/>
    <w:rsid w:val="000A6C58"/>
    <w:rsid w:val="000A7E8C"/>
    <w:rsid w:val="000B1293"/>
    <w:rsid w:val="000B5D4B"/>
    <w:rsid w:val="000B6BED"/>
    <w:rsid w:val="000D5D67"/>
    <w:rsid w:val="000D5D96"/>
    <w:rsid w:val="000F0FC1"/>
    <w:rsid w:val="000F5E9E"/>
    <w:rsid w:val="0010042C"/>
    <w:rsid w:val="0010551B"/>
    <w:rsid w:val="00111458"/>
    <w:rsid w:val="001153A9"/>
    <w:rsid w:val="00116EBB"/>
    <w:rsid w:val="00117BA9"/>
    <w:rsid w:val="00120F1B"/>
    <w:rsid w:val="00121168"/>
    <w:rsid w:val="001217D5"/>
    <w:rsid w:val="00124B6A"/>
    <w:rsid w:val="00126293"/>
    <w:rsid w:val="001263E5"/>
    <w:rsid w:val="00126BDA"/>
    <w:rsid w:val="00130E34"/>
    <w:rsid w:val="00136208"/>
    <w:rsid w:val="001511C9"/>
    <w:rsid w:val="0015237E"/>
    <w:rsid w:val="00153A84"/>
    <w:rsid w:val="00153F5F"/>
    <w:rsid w:val="001579AA"/>
    <w:rsid w:val="00161AD4"/>
    <w:rsid w:val="00191700"/>
    <w:rsid w:val="001A0097"/>
    <w:rsid w:val="001A1770"/>
    <w:rsid w:val="001A335A"/>
    <w:rsid w:val="001B2CA8"/>
    <w:rsid w:val="001C0E89"/>
    <w:rsid w:val="001C2645"/>
    <w:rsid w:val="001D4922"/>
    <w:rsid w:val="001D7873"/>
    <w:rsid w:val="001E3F07"/>
    <w:rsid w:val="001E4ABA"/>
    <w:rsid w:val="001F1C18"/>
    <w:rsid w:val="0020501E"/>
    <w:rsid w:val="00206725"/>
    <w:rsid w:val="00217A0B"/>
    <w:rsid w:val="002268E8"/>
    <w:rsid w:val="00233497"/>
    <w:rsid w:val="00234B43"/>
    <w:rsid w:val="00235E85"/>
    <w:rsid w:val="00236FC0"/>
    <w:rsid w:val="00242546"/>
    <w:rsid w:val="002468C3"/>
    <w:rsid w:val="00246908"/>
    <w:rsid w:val="002511F7"/>
    <w:rsid w:val="00254A06"/>
    <w:rsid w:val="0026264B"/>
    <w:rsid w:val="002626CC"/>
    <w:rsid w:val="002642EA"/>
    <w:rsid w:val="00266C10"/>
    <w:rsid w:val="0027409B"/>
    <w:rsid w:val="00282351"/>
    <w:rsid w:val="0028477F"/>
    <w:rsid w:val="002874B3"/>
    <w:rsid w:val="00291574"/>
    <w:rsid w:val="002921E1"/>
    <w:rsid w:val="00294425"/>
    <w:rsid w:val="0029524D"/>
    <w:rsid w:val="00297BA1"/>
    <w:rsid w:val="002A6B1E"/>
    <w:rsid w:val="002B58AC"/>
    <w:rsid w:val="002C38C8"/>
    <w:rsid w:val="002D3477"/>
    <w:rsid w:val="002D4E72"/>
    <w:rsid w:val="002D7D2D"/>
    <w:rsid w:val="002E0441"/>
    <w:rsid w:val="002E5576"/>
    <w:rsid w:val="002E793B"/>
    <w:rsid w:val="002F051D"/>
    <w:rsid w:val="002F19B5"/>
    <w:rsid w:val="002F1B29"/>
    <w:rsid w:val="002F48FF"/>
    <w:rsid w:val="0030208B"/>
    <w:rsid w:val="00303561"/>
    <w:rsid w:val="00303833"/>
    <w:rsid w:val="0031529A"/>
    <w:rsid w:val="00315DF9"/>
    <w:rsid w:val="00321D7F"/>
    <w:rsid w:val="00326BF0"/>
    <w:rsid w:val="00336A73"/>
    <w:rsid w:val="003378E0"/>
    <w:rsid w:val="00337B68"/>
    <w:rsid w:val="0034078E"/>
    <w:rsid w:val="00342D0C"/>
    <w:rsid w:val="00344FA1"/>
    <w:rsid w:val="003548D3"/>
    <w:rsid w:val="003610A4"/>
    <w:rsid w:val="0036260D"/>
    <w:rsid w:val="0036368E"/>
    <w:rsid w:val="003647BE"/>
    <w:rsid w:val="00371E56"/>
    <w:rsid w:val="003776F7"/>
    <w:rsid w:val="00380F23"/>
    <w:rsid w:val="00385E12"/>
    <w:rsid w:val="003877B3"/>
    <w:rsid w:val="0039574D"/>
    <w:rsid w:val="003B0E28"/>
    <w:rsid w:val="003B3456"/>
    <w:rsid w:val="003B3C54"/>
    <w:rsid w:val="003B5C8A"/>
    <w:rsid w:val="003C084D"/>
    <w:rsid w:val="003C74C0"/>
    <w:rsid w:val="003D0B02"/>
    <w:rsid w:val="003F12CA"/>
    <w:rsid w:val="003F24FE"/>
    <w:rsid w:val="003F5878"/>
    <w:rsid w:val="00414059"/>
    <w:rsid w:val="004268D0"/>
    <w:rsid w:val="004278C6"/>
    <w:rsid w:val="00430522"/>
    <w:rsid w:val="00430FD1"/>
    <w:rsid w:val="0043503B"/>
    <w:rsid w:val="004354A9"/>
    <w:rsid w:val="00437721"/>
    <w:rsid w:val="00441513"/>
    <w:rsid w:val="004529FC"/>
    <w:rsid w:val="00452FA7"/>
    <w:rsid w:val="00460694"/>
    <w:rsid w:val="0046175D"/>
    <w:rsid w:val="00463D95"/>
    <w:rsid w:val="00467242"/>
    <w:rsid w:val="004753E6"/>
    <w:rsid w:val="004766C6"/>
    <w:rsid w:val="00491538"/>
    <w:rsid w:val="00497930"/>
    <w:rsid w:val="004A0D59"/>
    <w:rsid w:val="004A3231"/>
    <w:rsid w:val="004B09AE"/>
    <w:rsid w:val="004C5214"/>
    <w:rsid w:val="004D047D"/>
    <w:rsid w:val="004E0656"/>
    <w:rsid w:val="004E1DD3"/>
    <w:rsid w:val="004E23F3"/>
    <w:rsid w:val="004E2B14"/>
    <w:rsid w:val="004E67C1"/>
    <w:rsid w:val="004E6B0D"/>
    <w:rsid w:val="004E6B81"/>
    <w:rsid w:val="004F128B"/>
    <w:rsid w:val="004F75B7"/>
    <w:rsid w:val="00507BB6"/>
    <w:rsid w:val="00523831"/>
    <w:rsid w:val="00527905"/>
    <w:rsid w:val="005415FE"/>
    <w:rsid w:val="00545DB8"/>
    <w:rsid w:val="00554362"/>
    <w:rsid w:val="00556ACC"/>
    <w:rsid w:val="00564E55"/>
    <w:rsid w:val="005663BD"/>
    <w:rsid w:val="00571EC4"/>
    <w:rsid w:val="0057766E"/>
    <w:rsid w:val="005859DA"/>
    <w:rsid w:val="00587B50"/>
    <w:rsid w:val="00590870"/>
    <w:rsid w:val="005A2565"/>
    <w:rsid w:val="005A36CB"/>
    <w:rsid w:val="005A3B95"/>
    <w:rsid w:val="005A5C53"/>
    <w:rsid w:val="005B5E86"/>
    <w:rsid w:val="005C555B"/>
    <w:rsid w:val="005D2ED4"/>
    <w:rsid w:val="005D5736"/>
    <w:rsid w:val="005E24BE"/>
    <w:rsid w:val="005E2844"/>
    <w:rsid w:val="005E39C5"/>
    <w:rsid w:val="005E3EC8"/>
    <w:rsid w:val="005F547F"/>
    <w:rsid w:val="005F6E3C"/>
    <w:rsid w:val="005F7854"/>
    <w:rsid w:val="00602227"/>
    <w:rsid w:val="00603DEA"/>
    <w:rsid w:val="00604B53"/>
    <w:rsid w:val="006064F1"/>
    <w:rsid w:val="006139F9"/>
    <w:rsid w:val="00614665"/>
    <w:rsid w:val="006203E9"/>
    <w:rsid w:val="0062217F"/>
    <w:rsid w:val="00623CC0"/>
    <w:rsid w:val="006254BB"/>
    <w:rsid w:val="006438C0"/>
    <w:rsid w:val="0064549F"/>
    <w:rsid w:val="006463CB"/>
    <w:rsid w:val="00650B8F"/>
    <w:rsid w:val="00655BAC"/>
    <w:rsid w:val="006602E9"/>
    <w:rsid w:val="006715F2"/>
    <w:rsid w:val="00671E8F"/>
    <w:rsid w:val="00673B61"/>
    <w:rsid w:val="006902E7"/>
    <w:rsid w:val="00690707"/>
    <w:rsid w:val="006A0E6C"/>
    <w:rsid w:val="006A20A3"/>
    <w:rsid w:val="006B6794"/>
    <w:rsid w:val="006C28DD"/>
    <w:rsid w:val="006C5BEF"/>
    <w:rsid w:val="006C693D"/>
    <w:rsid w:val="006D0376"/>
    <w:rsid w:val="006D0B15"/>
    <w:rsid w:val="006D3E54"/>
    <w:rsid w:val="006F2865"/>
    <w:rsid w:val="006F7441"/>
    <w:rsid w:val="006F7A54"/>
    <w:rsid w:val="00706906"/>
    <w:rsid w:val="00710C8E"/>
    <w:rsid w:val="00710D90"/>
    <w:rsid w:val="007149F7"/>
    <w:rsid w:val="007262AA"/>
    <w:rsid w:val="007271ED"/>
    <w:rsid w:val="007354CC"/>
    <w:rsid w:val="007423BC"/>
    <w:rsid w:val="00742830"/>
    <w:rsid w:val="007428C1"/>
    <w:rsid w:val="00743159"/>
    <w:rsid w:val="007448A1"/>
    <w:rsid w:val="00752726"/>
    <w:rsid w:val="00752E55"/>
    <w:rsid w:val="00755736"/>
    <w:rsid w:val="0076153D"/>
    <w:rsid w:val="00762FFB"/>
    <w:rsid w:val="0076607C"/>
    <w:rsid w:val="00766BD2"/>
    <w:rsid w:val="00771260"/>
    <w:rsid w:val="00776B77"/>
    <w:rsid w:val="00777CD8"/>
    <w:rsid w:val="0078217E"/>
    <w:rsid w:val="00794D7F"/>
    <w:rsid w:val="007B03F6"/>
    <w:rsid w:val="007B4CF9"/>
    <w:rsid w:val="007B5896"/>
    <w:rsid w:val="007B5B3E"/>
    <w:rsid w:val="007C15C4"/>
    <w:rsid w:val="007D3A56"/>
    <w:rsid w:val="007D5B5B"/>
    <w:rsid w:val="007D7680"/>
    <w:rsid w:val="007E3F27"/>
    <w:rsid w:val="007E3FB8"/>
    <w:rsid w:val="007F0A46"/>
    <w:rsid w:val="007F1AD3"/>
    <w:rsid w:val="007F5EC5"/>
    <w:rsid w:val="007F7628"/>
    <w:rsid w:val="0080327E"/>
    <w:rsid w:val="00803919"/>
    <w:rsid w:val="00823A64"/>
    <w:rsid w:val="00832AE9"/>
    <w:rsid w:val="00841131"/>
    <w:rsid w:val="00844C8C"/>
    <w:rsid w:val="00864443"/>
    <w:rsid w:val="008661E9"/>
    <w:rsid w:val="008679D3"/>
    <w:rsid w:val="00877C5B"/>
    <w:rsid w:val="00881794"/>
    <w:rsid w:val="0088417B"/>
    <w:rsid w:val="008969F0"/>
    <w:rsid w:val="008A5551"/>
    <w:rsid w:val="008A7016"/>
    <w:rsid w:val="008A7A19"/>
    <w:rsid w:val="008B0F8C"/>
    <w:rsid w:val="008B6570"/>
    <w:rsid w:val="008C3C99"/>
    <w:rsid w:val="008C737B"/>
    <w:rsid w:val="008D029B"/>
    <w:rsid w:val="008D3BE6"/>
    <w:rsid w:val="008E761F"/>
    <w:rsid w:val="008F72E5"/>
    <w:rsid w:val="009237B4"/>
    <w:rsid w:val="00933DBD"/>
    <w:rsid w:val="00944885"/>
    <w:rsid w:val="0095467D"/>
    <w:rsid w:val="00957BF3"/>
    <w:rsid w:val="00960E12"/>
    <w:rsid w:val="00966138"/>
    <w:rsid w:val="00970C18"/>
    <w:rsid w:val="00971E75"/>
    <w:rsid w:val="00992BB5"/>
    <w:rsid w:val="00994346"/>
    <w:rsid w:val="009A1959"/>
    <w:rsid w:val="009A28CF"/>
    <w:rsid w:val="009A3AC2"/>
    <w:rsid w:val="009B5057"/>
    <w:rsid w:val="009B59E6"/>
    <w:rsid w:val="009B7858"/>
    <w:rsid w:val="009B78DE"/>
    <w:rsid w:val="009B7C6F"/>
    <w:rsid w:val="009C5F21"/>
    <w:rsid w:val="009D52C5"/>
    <w:rsid w:val="009E6CC7"/>
    <w:rsid w:val="009F2B52"/>
    <w:rsid w:val="009F3AE8"/>
    <w:rsid w:val="009F6E23"/>
    <w:rsid w:val="00A06C66"/>
    <w:rsid w:val="00A11835"/>
    <w:rsid w:val="00A20C30"/>
    <w:rsid w:val="00A262EF"/>
    <w:rsid w:val="00A3732A"/>
    <w:rsid w:val="00A40A50"/>
    <w:rsid w:val="00A457FC"/>
    <w:rsid w:val="00A4768F"/>
    <w:rsid w:val="00A47B70"/>
    <w:rsid w:val="00A5045A"/>
    <w:rsid w:val="00A54BEF"/>
    <w:rsid w:val="00A65F2C"/>
    <w:rsid w:val="00A72345"/>
    <w:rsid w:val="00A73504"/>
    <w:rsid w:val="00A743D4"/>
    <w:rsid w:val="00A83D68"/>
    <w:rsid w:val="00A96826"/>
    <w:rsid w:val="00A97B7F"/>
    <w:rsid w:val="00AA231F"/>
    <w:rsid w:val="00AA407C"/>
    <w:rsid w:val="00AA5AA9"/>
    <w:rsid w:val="00AB02F5"/>
    <w:rsid w:val="00AC19D0"/>
    <w:rsid w:val="00AC38A9"/>
    <w:rsid w:val="00AE32B7"/>
    <w:rsid w:val="00AF21D6"/>
    <w:rsid w:val="00B00A3F"/>
    <w:rsid w:val="00B01D46"/>
    <w:rsid w:val="00B046B7"/>
    <w:rsid w:val="00B11888"/>
    <w:rsid w:val="00B150AF"/>
    <w:rsid w:val="00B27F34"/>
    <w:rsid w:val="00B31892"/>
    <w:rsid w:val="00B319D3"/>
    <w:rsid w:val="00B353E1"/>
    <w:rsid w:val="00B42E59"/>
    <w:rsid w:val="00B441AE"/>
    <w:rsid w:val="00B45EC7"/>
    <w:rsid w:val="00B5488F"/>
    <w:rsid w:val="00B57365"/>
    <w:rsid w:val="00B5754F"/>
    <w:rsid w:val="00B677B7"/>
    <w:rsid w:val="00B75F8D"/>
    <w:rsid w:val="00B80931"/>
    <w:rsid w:val="00B85088"/>
    <w:rsid w:val="00B871D4"/>
    <w:rsid w:val="00B9221E"/>
    <w:rsid w:val="00BA67CE"/>
    <w:rsid w:val="00BB6B81"/>
    <w:rsid w:val="00BC5BE1"/>
    <w:rsid w:val="00BD1E10"/>
    <w:rsid w:val="00BD2CA0"/>
    <w:rsid w:val="00BE065E"/>
    <w:rsid w:val="00BE0D7D"/>
    <w:rsid w:val="00BE1E28"/>
    <w:rsid w:val="00BF1955"/>
    <w:rsid w:val="00BF3233"/>
    <w:rsid w:val="00C111EC"/>
    <w:rsid w:val="00C13152"/>
    <w:rsid w:val="00C1709B"/>
    <w:rsid w:val="00C33CF4"/>
    <w:rsid w:val="00C33D3D"/>
    <w:rsid w:val="00C346C4"/>
    <w:rsid w:val="00C413A4"/>
    <w:rsid w:val="00C454C5"/>
    <w:rsid w:val="00C45AD4"/>
    <w:rsid w:val="00C46117"/>
    <w:rsid w:val="00C521C2"/>
    <w:rsid w:val="00C661BF"/>
    <w:rsid w:val="00C72D86"/>
    <w:rsid w:val="00C835C7"/>
    <w:rsid w:val="00C8556C"/>
    <w:rsid w:val="00C9038F"/>
    <w:rsid w:val="00CB7537"/>
    <w:rsid w:val="00CC5D5F"/>
    <w:rsid w:val="00CC6E74"/>
    <w:rsid w:val="00CD6154"/>
    <w:rsid w:val="00CD6508"/>
    <w:rsid w:val="00CE42B4"/>
    <w:rsid w:val="00CE46BA"/>
    <w:rsid w:val="00CE6F3A"/>
    <w:rsid w:val="00CF03CE"/>
    <w:rsid w:val="00CF1683"/>
    <w:rsid w:val="00CF19F3"/>
    <w:rsid w:val="00CF23E7"/>
    <w:rsid w:val="00D0077C"/>
    <w:rsid w:val="00D07E2F"/>
    <w:rsid w:val="00D141FF"/>
    <w:rsid w:val="00D21872"/>
    <w:rsid w:val="00D273D2"/>
    <w:rsid w:val="00D274F3"/>
    <w:rsid w:val="00D31AF3"/>
    <w:rsid w:val="00D33470"/>
    <w:rsid w:val="00D4036F"/>
    <w:rsid w:val="00D43A92"/>
    <w:rsid w:val="00D51998"/>
    <w:rsid w:val="00D52343"/>
    <w:rsid w:val="00D55BF3"/>
    <w:rsid w:val="00D64B63"/>
    <w:rsid w:val="00D7624A"/>
    <w:rsid w:val="00D77ED4"/>
    <w:rsid w:val="00D80E64"/>
    <w:rsid w:val="00D84DED"/>
    <w:rsid w:val="00D90DBB"/>
    <w:rsid w:val="00D920F8"/>
    <w:rsid w:val="00DB2EE3"/>
    <w:rsid w:val="00DC41AB"/>
    <w:rsid w:val="00DC638A"/>
    <w:rsid w:val="00DD19E0"/>
    <w:rsid w:val="00DE1888"/>
    <w:rsid w:val="00DE759F"/>
    <w:rsid w:val="00DF21F3"/>
    <w:rsid w:val="00DF5F8F"/>
    <w:rsid w:val="00DF73CB"/>
    <w:rsid w:val="00E02B7A"/>
    <w:rsid w:val="00E03A14"/>
    <w:rsid w:val="00E066E0"/>
    <w:rsid w:val="00E12219"/>
    <w:rsid w:val="00E13601"/>
    <w:rsid w:val="00E250BD"/>
    <w:rsid w:val="00E25CDF"/>
    <w:rsid w:val="00E36B21"/>
    <w:rsid w:val="00E375E8"/>
    <w:rsid w:val="00E46913"/>
    <w:rsid w:val="00E52036"/>
    <w:rsid w:val="00E53233"/>
    <w:rsid w:val="00E54DEC"/>
    <w:rsid w:val="00E63A50"/>
    <w:rsid w:val="00E749B1"/>
    <w:rsid w:val="00E80E20"/>
    <w:rsid w:val="00E842F6"/>
    <w:rsid w:val="00E85148"/>
    <w:rsid w:val="00E90CF9"/>
    <w:rsid w:val="00E927A0"/>
    <w:rsid w:val="00E93D05"/>
    <w:rsid w:val="00E9413C"/>
    <w:rsid w:val="00E977A5"/>
    <w:rsid w:val="00EA0A59"/>
    <w:rsid w:val="00EA1ED2"/>
    <w:rsid w:val="00EA4769"/>
    <w:rsid w:val="00EA55C9"/>
    <w:rsid w:val="00EA5CDF"/>
    <w:rsid w:val="00EA6CA1"/>
    <w:rsid w:val="00EA7AC6"/>
    <w:rsid w:val="00EB202F"/>
    <w:rsid w:val="00EB2F6D"/>
    <w:rsid w:val="00EB551F"/>
    <w:rsid w:val="00EC1AA3"/>
    <w:rsid w:val="00EC6BAA"/>
    <w:rsid w:val="00ED7E16"/>
    <w:rsid w:val="00EE37F2"/>
    <w:rsid w:val="00EE7C20"/>
    <w:rsid w:val="00EF12DB"/>
    <w:rsid w:val="00EF67B1"/>
    <w:rsid w:val="00EF7DDF"/>
    <w:rsid w:val="00F02D38"/>
    <w:rsid w:val="00F05914"/>
    <w:rsid w:val="00F25AD5"/>
    <w:rsid w:val="00F31109"/>
    <w:rsid w:val="00F36FE8"/>
    <w:rsid w:val="00F42A77"/>
    <w:rsid w:val="00F47B7D"/>
    <w:rsid w:val="00F575EE"/>
    <w:rsid w:val="00F63D4F"/>
    <w:rsid w:val="00F66B3B"/>
    <w:rsid w:val="00F66E34"/>
    <w:rsid w:val="00F6719E"/>
    <w:rsid w:val="00F7538F"/>
    <w:rsid w:val="00F77EEA"/>
    <w:rsid w:val="00F805C6"/>
    <w:rsid w:val="00F83687"/>
    <w:rsid w:val="00F8372C"/>
    <w:rsid w:val="00F93F0F"/>
    <w:rsid w:val="00F9547A"/>
    <w:rsid w:val="00F9789B"/>
    <w:rsid w:val="00FA0AA5"/>
    <w:rsid w:val="00FB65A7"/>
    <w:rsid w:val="00FB79F4"/>
    <w:rsid w:val="00FC15C1"/>
    <w:rsid w:val="00FC4395"/>
    <w:rsid w:val="00FD2DBB"/>
    <w:rsid w:val="00FD6919"/>
    <w:rsid w:val="00FE1A99"/>
    <w:rsid w:val="00FF1436"/>
    <w:rsid w:val="00FF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AD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56C"/>
    <w:pPr>
      <w:spacing w:line="300" w:lineRule="exact"/>
      <w:contextualSpacing/>
    </w:pPr>
    <w:rPr>
      <w:rFonts w:ascii="Arial" w:hAnsi="Arial" w:cs="Arial"/>
      <w:kern w:val="18"/>
      <w:szCs w:val="24"/>
    </w:rPr>
  </w:style>
  <w:style w:type="paragraph" w:styleId="Heading1">
    <w:name w:val="heading 1"/>
    <w:basedOn w:val="Normal"/>
    <w:next w:val="Normal"/>
    <w:link w:val="Heading1Char"/>
    <w:qFormat/>
    <w:rsid w:val="00D33470"/>
    <w:pPr>
      <w:spacing w:after="300"/>
      <w:outlineLvl w:val="0"/>
    </w:pPr>
    <w:rPr>
      <w:b/>
    </w:rPr>
  </w:style>
  <w:style w:type="paragraph" w:styleId="Heading2">
    <w:name w:val="heading 2"/>
    <w:basedOn w:val="Normal"/>
    <w:next w:val="Normal"/>
    <w:link w:val="Heading2Char"/>
    <w:qFormat/>
    <w:rsid w:val="00031E26"/>
    <w:pPr>
      <w:outlineLvl w:val="1"/>
    </w:pPr>
    <w:rPr>
      <w:sz w:val="18"/>
      <w:szCs w:val="18"/>
    </w:rPr>
  </w:style>
  <w:style w:type="paragraph" w:styleId="Heading3">
    <w:name w:val="heading 3"/>
    <w:basedOn w:val="Normal"/>
    <w:next w:val="Normal"/>
    <w:link w:val="Heading3Char"/>
    <w:unhideWhenUsed/>
    <w:qFormat/>
    <w:rsid w:val="00B5754F"/>
    <w:pPr>
      <w:outlineLvl w:val="2"/>
    </w:pPr>
    <w:rPr>
      <w:noProof/>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1E26"/>
    <w:pPr>
      <w:tabs>
        <w:tab w:val="center" w:pos="4320"/>
        <w:tab w:val="right" w:pos="8640"/>
      </w:tabs>
    </w:pPr>
    <w:rPr>
      <w:rFonts w:ascii="National-Medium" w:hAnsi="National-Medium"/>
    </w:rPr>
  </w:style>
  <w:style w:type="paragraph" w:styleId="Footer">
    <w:name w:val="footer"/>
    <w:basedOn w:val="Normal"/>
    <w:rsid w:val="00031E26"/>
    <w:pPr>
      <w:tabs>
        <w:tab w:val="center" w:pos="4320"/>
        <w:tab w:val="right" w:pos="8640"/>
      </w:tabs>
    </w:pPr>
  </w:style>
  <w:style w:type="paragraph" w:customStyle="1" w:styleId="Text">
    <w:name w:val="Text"/>
    <w:qFormat/>
    <w:rsid w:val="00DB2EE3"/>
    <w:pPr>
      <w:tabs>
        <w:tab w:val="left" w:pos="900"/>
        <w:tab w:val="left" w:pos="1800"/>
      </w:tabs>
      <w:spacing w:before="180" w:line="300" w:lineRule="exact"/>
    </w:pPr>
    <w:rPr>
      <w:rFonts w:ascii="National-Light" w:hAnsi="National-Light" w:cs="Arial"/>
      <w:kern w:val="18"/>
      <w:sz w:val="22"/>
      <w:szCs w:val="24"/>
    </w:rPr>
  </w:style>
  <w:style w:type="character" w:customStyle="1" w:styleId="HeaderChar">
    <w:name w:val="Header Char"/>
    <w:link w:val="Header"/>
    <w:rsid w:val="00031E26"/>
    <w:rPr>
      <w:rFonts w:ascii="National-Medium" w:hAnsi="National-Medium" w:cs="Arial"/>
      <w:kern w:val="18"/>
      <w:sz w:val="22"/>
      <w:szCs w:val="24"/>
    </w:rPr>
  </w:style>
  <w:style w:type="paragraph" w:customStyle="1" w:styleId="FrutFooter">
    <w:name w:val="FrutFooter"/>
    <w:basedOn w:val="Normal"/>
    <w:rsid w:val="00D33470"/>
    <w:pPr>
      <w:tabs>
        <w:tab w:val="left" w:pos="1080"/>
      </w:tabs>
      <w:spacing w:line="240" w:lineRule="auto"/>
    </w:pPr>
    <w:rPr>
      <w:sz w:val="16"/>
      <w:szCs w:val="20"/>
    </w:rPr>
  </w:style>
  <w:style w:type="character" w:customStyle="1" w:styleId="Heading3Char">
    <w:name w:val="Heading 3 Char"/>
    <w:link w:val="Heading3"/>
    <w:rsid w:val="00B5754F"/>
    <w:rPr>
      <w:rFonts w:ascii="National-Light" w:hAnsi="National-Light" w:cs="Arial"/>
      <w:noProof/>
      <w:kern w:val="18"/>
      <w:sz w:val="15"/>
      <w:szCs w:val="15"/>
    </w:rPr>
  </w:style>
  <w:style w:type="character" w:customStyle="1" w:styleId="Semibold">
    <w:name w:val="Semibold"/>
    <w:uiPriority w:val="1"/>
    <w:qFormat/>
    <w:rsid w:val="00D33470"/>
    <w:rPr>
      <w:rFonts w:ascii="Arial" w:hAnsi="Arial"/>
      <w:b/>
      <w:i w:val="0"/>
      <w:sz w:val="20"/>
    </w:rPr>
  </w:style>
  <w:style w:type="character" w:customStyle="1" w:styleId="Heading2Char">
    <w:name w:val="Heading 2 Char"/>
    <w:link w:val="Heading2"/>
    <w:rsid w:val="00031E26"/>
    <w:rPr>
      <w:rFonts w:ascii="National-Light" w:hAnsi="National-Light" w:cs="Arial"/>
      <w:kern w:val="18"/>
      <w:sz w:val="18"/>
      <w:szCs w:val="18"/>
    </w:rPr>
  </w:style>
  <w:style w:type="paragraph" w:customStyle="1" w:styleId="MouseType">
    <w:name w:val="Mouse Type"/>
    <w:qFormat/>
    <w:rsid w:val="00D33470"/>
    <w:pPr>
      <w:spacing w:line="180" w:lineRule="exact"/>
    </w:pPr>
    <w:rPr>
      <w:rFonts w:ascii="Arial" w:hAnsi="Arial" w:cs="Arial"/>
      <w:kern w:val="18"/>
      <w:sz w:val="12"/>
      <w:szCs w:val="15"/>
    </w:rPr>
  </w:style>
  <w:style w:type="paragraph" w:customStyle="1" w:styleId="BasicParagraph">
    <w:name w:val="[Basic Paragraph]"/>
    <w:basedOn w:val="Normal"/>
    <w:uiPriority w:val="99"/>
    <w:rsid w:val="00D33470"/>
    <w:pPr>
      <w:widowControl w:val="0"/>
      <w:autoSpaceDE w:val="0"/>
      <w:autoSpaceDN w:val="0"/>
      <w:adjustRightInd w:val="0"/>
      <w:spacing w:line="288" w:lineRule="auto"/>
      <w:textAlignment w:val="center"/>
    </w:pPr>
    <w:rPr>
      <w:rFonts w:cs="MinionPro-Regular"/>
      <w:color w:val="000000"/>
    </w:rPr>
  </w:style>
  <w:style w:type="paragraph" w:customStyle="1" w:styleId="Text-NoSpace">
    <w:name w:val="Text-No_Space"/>
    <w:basedOn w:val="Text"/>
    <w:next w:val="Text"/>
    <w:qFormat/>
    <w:rsid w:val="00DB2EE3"/>
    <w:pPr>
      <w:spacing w:before="0"/>
    </w:pPr>
  </w:style>
  <w:style w:type="character" w:customStyle="1" w:styleId="Heading1Char">
    <w:name w:val="Heading 1 Char"/>
    <w:link w:val="Heading1"/>
    <w:rsid w:val="00C8556C"/>
    <w:rPr>
      <w:rFonts w:ascii="Calibri" w:eastAsia="Calibri" w:hAnsi="Calibri"/>
      <w:b/>
      <w:sz w:val="22"/>
      <w:szCs w:val="22"/>
    </w:rPr>
  </w:style>
  <w:style w:type="character" w:styleId="Hyperlink">
    <w:name w:val="Hyperlink"/>
    <w:rsid w:val="0039574D"/>
    <w:rPr>
      <w:color w:val="0000FF"/>
      <w:u w:val="single"/>
    </w:rPr>
  </w:style>
  <w:style w:type="table" w:styleId="TableGrid">
    <w:name w:val="Table Grid"/>
    <w:basedOn w:val="TableNormal"/>
    <w:rsid w:val="00126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02D38"/>
    <w:pPr>
      <w:spacing w:line="240" w:lineRule="auto"/>
    </w:pPr>
    <w:rPr>
      <w:rFonts w:ascii="Tahoma" w:hAnsi="Tahoma" w:cs="Tahoma"/>
      <w:sz w:val="16"/>
      <w:szCs w:val="16"/>
    </w:rPr>
  </w:style>
  <w:style w:type="character" w:customStyle="1" w:styleId="BalloonTextChar">
    <w:name w:val="Balloon Text Char"/>
    <w:link w:val="BalloonText"/>
    <w:rsid w:val="00F02D38"/>
    <w:rPr>
      <w:rFonts w:ascii="Tahoma" w:hAnsi="Tahoma" w:cs="Tahoma"/>
      <w:kern w:val="18"/>
      <w:sz w:val="16"/>
      <w:szCs w:val="16"/>
    </w:rPr>
  </w:style>
  <w:style w:type="paragraph" w:styleId="NormalWeb">
    <w:name w:val="Normal (Web)"/>
    <w:basedOn w:val="Normal"/>
    <w:uiPriority w:val="99"/>
    <w:unhideWhenUsed/>
    <w:rsid w:val="00000D62"/>
    <w:pPr>
      <w:spacing w:before="100" w:beforeAutospacing="1" w:after="100" w:afterAutospacing="1" w:line="240" w:lineRule="auto"/>
      <w:contextualSpacing w:val="0"/>
    </w:pPr>
    <w:rPr>
      <w:rFonts w:ascii="Times New Roman" w:hAnsi="Times New Roman" w:cs="Times New Roman"/>
      <w:kern w:val="0"/>
      <w:sz w:val="24"/>
    </w:rPr>
  </w:style>
  <w:style w:type="paragraph" w:styleId="ListParagraph">
    <w:name w:val="List Paragraph"/>
    <w:basedOn w:val="Normal"/>
    <w:uiPriority w:val="34"/>
    <w:qFormat/>
    <w:rsid w:val="00AA231F"/>
    <w:pPr>
      <w:ind w:left="720"/>
    </w:pPr>
  </w:style>
  <w:style w:type="character" w:styleId="CommentReference">
    <w:name w:val="annotation reference"/>
    <w:basedOn w:val="DefaultParagraphFont"/>
    <w:rsid w:val="00EF67B1"/>
    <w:rPr>
      <w:sz w:val="18"/>
      <w:szCs w:val="18"/>
    </w:rPr>
  </w:style>
  <w:style w:type="paragraph" w:styleId="CommentText">
    <w:name w:val="annotation text"/>
    <w:basedOn w:val="Normal"/>
    <w:link w:val="CommentTextChar"/>
    <w:rsid w:val="00EF67B1"/>
    <w:pPr>
      <w:spacing w:line="240" w:lineRule="auto"/>
    </w:pPr>
    <w:rPr>
      <w:sz w:val="24"/>
    </w:rPr>
  </w:style>
  <w:style w:type="character" w:customStyle="1" w:styleId="CommentTextChar">
    <w:name w:val="Comment Text Char"/>
    <w:basedOn w:val="DefaultParagraphFont"/>
    <w:link w:val="CommentText"/>
    <w:rsid w:val="00EF67B1"/>
    <w:rPr>
      <w:rFonts w:ascii="Arial" w:hAnsi="Arial" w:cs="Arial"/>
      <w:kern w:val="18"/>
      <w:sz w:val="24"/>
      <w:szCs w:val="24"/>
    </w:rPr>
  </w:style>
  <w:style w:type="paragraph" w:styleId="CommentSubject">
    <w:name w:val="annotation subject"/>
    <w:basedOn w:val="CommentText"/>
    <w:next w:val="CommentText"/>
    <w:link w:val="CommentSubjectChar"/>
    <w:rsid w:val="00EF67B1"/>
    <w:rPr>
      <w:b/>
      <w:bCs/>
      <w:sz w:val="20"/>
      <w:szCs w:val="20"/>
    </w:rPr>
  </w:style>
  <w:style w:type="character" w:customStyle="1" w:styleId="CommentSubjectChar">
    <w:name w:val="Comment Subject Char"/>
    <w:basedOn w:val="CommentTextChar"/>
    <w:link w:val="CommentSubject"/>
    <w:rsid w:val="00EF67B1"/>
    <w:rPr>
      <w:rFonts w:ascii="Arial" w:hAnsi="Arial" w:cs="Arial"/>
      <w:b/>
      <w:bCs/>
      <w:kern w:val="18"/>
      <w:sz w:val="24"/>
      <w:szCs w:val="24"/>
    </w:rPr>
  </w:style>
  <w:style w:type="paragraph" w:styleId="Revision">
    <w:name w:val="Revision"/>
    <w:hidden/>
    <w:uiPriority w:val="99"/>
    <w:semiHidden/>
    <w:rsid w:val="00D274F3"/>
    <w:rPr>
      <w:rFonts w:ascii="Arial" w:hAnsi="Arial" w:cs="Arial"/>
      <w:kern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56C"/>
    <w:pPr>
      <w:spacing w:line="300" w:lineRule="exact"/>
      <w:contextualSpacing/>
    </w:pPr>
    <w:rPr>
      <w:rFonts w:ascii="Arial" w:hAnsi="Arial" w:cs="Arial"/>
      <w:kern w:val="18"/>
      <w:szCs w:val="24"/>
    </w:rPr>
  </w:style>
  <w:style w:type="paragraph" w:styleId="Heading1">
    <w:name w:val="heading 1"/>
    <w:basedOn w:val="Normal"/>
    <w:next w:val="Normal"/>
    <w:link w:val="Heading1Char"/>
    <w:qFormat/>
    <w:rsid w:val="00D33470"/>
    <w:pPr>
      <w:spacing w:after="300"/>
      <w:outlineLvl w:val="0"/>
    </w:pPr>
    <w:rPr>
      <w:b/>
    </w:rPr>
  </w:style>
  <w:style w:type="paragraph" w:styleId="Heading2">
    <w:name w:val="heading 2"/>
    <w:basedOn w:val="Normal"/>
    <w:next w:val="Normal"/>
    <w:link w:val="Heading2Char"/>
    <w:qFormat/>
    <w:rsid w:val="00031E26"/>
    <w:pPr>
      <w:outlineLvl w:val="1"/>
    </w:pPr>
    <w:rPr>
      <w:sz w:val="18"/>
      <w:szCs w:val="18"/>
    </w:rPr>
  </w:style>
  <w:style w:type="paragraph" w:styleId="Heading3">
    <w:name w:val="heading 3"/>
    <w:basedOn w:val="Normal"/>
    <w:next w:val="Normal"/>
    <w:link w:val="Heading3Char"/>
    <w:unhideWhenUsed/>
    <w:qFormat/>
    <w:rsid w:val="00B5754F"/>
    <w:pPr>
      <w:outlineLvl w:val="2"/>
    </w:pPr>
    <w:rPr>
      <w:noProof/>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1E26"/>
    <w:pPr>
      <w:tabs>
        <w:tab w:val="center" w:pos="4320"/>
        <w:tab w:val="right" w:pos="8640"/>
      </w:tabs>
    </w:pPr>
    <w:rPr>
      <w:rFonts w:ascii="National-Medium" w:hAnsi="National-Medium"/>
    </w:rPr>
  </w:style>
  <w:style w:type="paragraph" w:styleId="Footer">
    <w:name w:val="footer"/>
    <w:basedOn w:val="Normal"/>
    <w:rsid w:val="00031E26"/>
    <w:pPr>
      <w:tabs>
        <w:tab w:val="center" w:pos="4320"/>
        <w:tab w:val="right" w:pos="8640"/>
      </w:tabs>
    </w:pPr>
  </w:style>
  <w:style w:type="paragraph" w:customStyle="1" w:styleId="Text">
    <w:name w:val="Text"/>
    <w:qFormat/>
    <w:rsid w:val="00DB2EE3"/>
    <w:pPr>
      <w:tabs>
        <w:tab w:val="left" w:pos="900"/>
        <w:tab w:val="left" w:pos="1800"/>
      </w:tabs>
      <w:spacing w:before="180" w:line="300" w:lineRule="exact"/>
    </w:pPr>
    <w:rPr>
      <w:rFonts w:ascii="National-Light" w:hAnsi="National-Light" w:cs="Arial"/>
      <w:kern w:val="18"/>
      <w:sz w:val="22"/>
      <w:szCs w:val="24"/>
    </w:rPr>
  </w:style>
  <w:style w:type="character" w:customStyle="1" w:styleId="HeaderChar">
    <w:name w:val="Header Char"/>
    <w:link w:val="Header"/>
    <w:rsid w:val="00031E26"/>
    <w:rPr>
      <w:rFonts w:ascii="National-Medium" w:hAnsi="National-Medium" w:cs="Arial"/>
      <w:kern w:val="18"/>
      <w:sz w:val="22"/>
      <w:szCs w:val="24"/>
    </w:rPr>
  </w:style>
  <w:style w:type="paragraph" w:customStyle="1" w:styleId="FrutFooter">
    <w:name w:val="FrutFooter"/>
    <w:basedOn w:val="Normal"/>
    <w:rsid w:val="00D33470"/>
    <w:pPr>
      <w:tabs>
        <w:tab w:val="left" w:pos="1080"/>
      </w:tabs>
      <w:spacing w:line="240" w:lineRule="auto"/>
    </w:pPr>
    <w:rPr>
      <w:sz w:val="16"/>
      <w:szCs w:val="20"/>
    </w:rPr>
  </w:style>
  <w:style w:type="character" w:customStyle="1" w:styleId="Heading3Char">
    <w:name w:val="Heading 3 Char"/>
    <w:link w:val="Heading3"/>
    <w:rsid w:val="00B5754F"/>
    <w:rPr>
      <w:rFonts w:ascii="National-Light" w:hAnsi="National-Light" w:cs="Arial"/>
      <w:noProof/>
      <w:kern w:val="18"/>
      <w:sz w:val="15"/>
      <w:szCs w:val="15"/>
    </w:rPr>
  </w:style>
  <w:style w:type="character" w:customStyle="1" w:styleId="Semibold">
    <w:name w:val="Semibold"/>
    <w:uiPriority w:val="1"/>
    <w:qFormat/>
    <w:rsid w:val="00D33470"/>
    <w:rPr>
      <w:rFonts w:ascii="Arial" w:hAnsi="Arial"/>
      <w:b/>
      <w:i w:val="0"/>
      <w:sz w:val="20"/>
    </w:rPr>
  </w:style>
  <w:style w:type="character" w:customStyle="1" w:styleId="Heading2Char">
    <w:name w:val="Heading 2 Char"/>
    <w:link w:val="Heading2"/>
    <w:rsid w:val="00031E26"/>
    <w:rPr>
      <w:rFonts w:ascii="National-Light" w:hAnsi="National-Light" w:cs="Arial"/>
      <w:kern w:val="18"/>
      <w:sz w:val="18"/>
      <w:szCs w:val="18"/>
    </w:rPr>
  </w:style>
  <w:style w:type="paragraph" w:customStyle="1" w:styleId="MouseType">
    <w:name w:val="Mouse Type"/>
    <w:qFormat/>
    <w:rsid w:val="00D33470"/>
    <w:pPr>
      <w:spacing w:line="180" w:lineRule="exact"/>
    </w:pPr>
    <w:rPr>
      <w:rFonts w:ascii="Arial" w:hAnsi="Arial" w:cs="Arial"/>
      <w:kern w:val="18"/>
      <w:sz w:val="12"/>
      <w:szCs w:val="15"/>
    </w:rPr>
  </w:style>
  <w:style w:type="paragraph" w:customStyle="1" w:styleId="BasicParagraph">
    <w:name w:val="[Basic Paragraph]"/>
    <w:basedOn w:val="Normal"/>
    <w:uiPriority w:val="99"/>
    <w:rsid w:val="00D33470"/>
    <w:pPr>
      <w:widowControl w:val="0"/>
      <w:autoSpaceDE w:val="0"/>
      <w:autoSpaceDN w:val="0"/>
      <w:adjustRightInd w:val="0"/>
      <w:spacing w:line="288" w:lineRule="auto"/>
      <w:textAlignment w:val="center"/>
    </w:pPr>
    <w:rPr>
      <w:rFonts w:cs="MinionPro-Regular"/>
      <w:color w:val="000000"/>
    </w:rPr>
  </w:style>
  <w:style w:type="paragraph" w:customStyle="1" w:styleId="Text-NoSpace">
    <w:name w:val="Text-No_Space"/>
    <w:basedOn w:val="Text"/>
    <w:next w:val="Text"/>
    <w:qFormat/>
    <w:rsid w:val="00DB2EE3"/>
    <w:pPr>
      <w:spacing w:before="0"/>
    </w:pPr>
  </w:style>
  <w:style w:type="character" w:customStyle="1" w:styleId="Heading1Char">
    <w:name w:val="Heading 1 Char"/>
    <w:link w:val="Heading1"/>
    <w:rsid w:val="00C8556C"/>
    <w:rPr>
      <w:rFonts w:ascii="Calibri" w:eastAsia="Calibri" w:hAnsi="Calibri"/>
      <w:b/>
      <w:sz w:val="22"/>
      <w:szCs w:val="22"/>
    </w:rPr>
  </w:style>
  <w:style w:type="character" w:styleId="Hyperlink">
    <w:name w:val="Hyperlink"/>
    <w:rsid w:val="0039574D"/>
    <w:rPr>
      <w:color w:val="0000FF"/>
      <w:u w:val="single"/>
    </w:rPr>
  </w:style>
  <w:style w:type="table" w:styleId="TableGrid">
    <w:name w:val="Table Grid"/>
    <w:basedOn w:val="TableNormal"/>
    <w:rsid w:val="00126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02D38"/>
    <w:pPr>
      <w:spacing w:line="240" w:lineRule="auto"/>
    </w:pPr>
    <w:rPr>
      <w:rFonts w:ascii="Tahoma" w:hAnsi="Tahoma" w:cs="Tahoma"/>
      <w:sz w:val="16"/>
      <w:szCs w:val="16"/>
    </w:rPr>
  </w:style>
  <w:style w:type="character" w:customStyle="1" w:styleId="BalloonTextChar">
    <w:name w:val="Balloon Text Char"/>
    <w:link w:val="BalloonText"/>
    <w:rsid w:val="00F02D38"/>
    <w:rPr>
      <w:rFonts w:ascii="Tahoma" w:hAnsi="Tahoma" w:cs="Tahoma"/>
      <w:kern w:val="18"/>
      <w:sz w:val="16"/>
      <w:szCs w:val="16"/>
    </w:rPr>
  </w:style>
  <w:style w:type="paragraph" w:styleId="NormalWeb">
    <w:name w:val="Normal (Web)"/>
    <w:basedOn w:val="Normal"/>
    <w:uiPriority w:val="99"/>
    <w:unhideWhenUsed/>
    <w:rsid w:val="00000D62"/>
    <w:pPr>
      <w:spacing w:before="100" w:beforeAutospacing="1" w:after="100" w:afterAutospacing="1" w:line="240" w:lineRule="auto"/>
      <w:contextualSpacing w:val="0"/>
    </w:pPr>
    <w:rPr>
      <w:rFonts w:ascii="Times New Roman" w:hAnsi="Times New Roman" w:cs="Times New Roman"/>
      <w:kern w:val="0"/>
      <w:sz w:val="24"/>
    </w:rPr>
  </w:style>
  <w:style w:type="paragraph" w:styleId="ListParagraph">
    <w:name w:val="List Paragraph"/>
    <w:basedOn w:val="Normal"/>
    <w:uiPriority w:val="34"/>
    <w:qFormat/>
    <w:rsid w:val="00AA231F"/>
    <w:pPr>
      <w:ind w:left="720"/>
    </w:pPr>
  </w:style>
  <w:style w:type="character" w:styleId="CommentReference">
    <w:name w:val="annotation reference"/>
    <w:basedOn w:val="DefaultParagraphFont"/>
    <w:rsid w:val="00EF67B1"/>
    <w:rPr>
      <w:sz w:val="18"/>
      <w:szCs w:val="18"/>
    </w:rPr>
  </w:style>
  <w:style w:type="paragraph" w:styleId="CommentText">
    <w:name w:val="annotation text"/>
    <w:basedOn w:val="Normal"/>
    <w:link w:val="CommentTextChar"/>
    <w:rsid w:val="00EF67B1"/>
    <w:pPr>
      <w:spacing w:line="240" w:lineRule="auto"/>
    </w:pPr>
    <w:rPr>
      <w:sz w:val="24"/>
    </w:rPr>
  </w:style>
  <w:style w:type="character" w:customStyle="1" w:styleId="CommentTextChar">
    <w:name w:val="Comment Text Char"/>
    <w:basedOn w:val="DefaultParagraphFont"/>
    <w:link w:val="CommentText"/>
    <w:rsid w:val="00EF67B1"/>
    <w:rPr>
      <w:rFonts w:ascii="Arial" w:hAnsi="Arial" w:cs="Arial"/>
      <w:kern w:val="18"/>
      <w:sz w:val="24"/>
      <w:szCs w:val="24"/>
    </w:rPr>
  </w:style>
  <w:style w:type="paragraph" w:styleId="CommentSubject">
    <w:name w:val="annotation subject"/>
    <w:basedOn w:val="CommentText"/>
    <w:next w:val="CommentText"/>
    <w:link w:val="CommentSubjectChar"/>
    <w:rsid w:val="00EF67B1"/>
    <w:rPr>
      <w:b/>
      <w:bCs/>
      <w:sz w:val="20"/>
      <w:szCs w:val="20"/>
    </w:rPr>
  </w:style>
  <w:style w:type="character" w:customStyle="1" w:styleId="CommentSubjectChar">
    <w:name w:val="Comment Subject Char"/>
    <w:basedOn w:val="CommentTextChar"/>
    <w:link w:val="CommentSubject"/>
    <w:rsid w:val="00EF67B1"/>
    <w:rPr>
      <w:rFonts w:ascii="Arial" w:hAnsi="Arial" w:cs="Arial"/>
      <w:b/>
      <w:bCs/>
      <w:kern w:val="18"/>
      <w:sz w:val="24"/>
      <w:szCs w:val="24"/>
    </w:rPr>
  </w:style>
  <w:style w:type="paragraph" w:styleId="Revision">
    <w:name w:val="Revision"/>
    <w:hidden/>
    <w:uiPriority w:val="99"/>
    <w:semiHidden/>
    <w:rsid w:val="00D274F3"/>
    <w:rPr>
      <w:rFonts w:ascii="Arial" w:hAnsi="Arial" w:cs="Arial"/>
      <w:kern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5157">
      <w:bodyDiv w:val="1"/>
      <w:marLeft w:val="0"/>
      <w:marRight w:val="0"/>
      <w:marTop w:val="0"/>
      <w:marBottom w:val="0"/>
      <w:divBdr>
        <w:top w:val="none" w:sz="0" w:space="0" w:color="auto"/>
        <w:left w:val="none" w:sz="0" w:space="0" w:color="auto"/>
        <w:bottom w:val="none" w:sz="0" w:space="0" w:color="auto"/>
        <w:right w:val="none" w:sz="0" w:space="0" w:color="auto"/>
      </w:divBdr>
    </w:div>
    <w:div w:id="1376197447">
      <w:bodyDiv w:val="1"/>
      <w:marLeft w:val="0"/>
      <w:marRight w:val="0"/>
      <w:marTop w:val="0"/>
      <w:marBottom w:val="0"/>
      <w:divBdr>
        <w:top w:val="none" w:sz="0" w:space="0" w:color="auto"/>
        <w:left w:val="none" w:sz="0" w:space="0" w:color="auto"/>
        <w:bottom w:val="none" w:sz="0" w:space="0" w:color="auto"/>
        <w:right w:val="none" w:sz="0" w:space="0" w:color="auto"/>
      </w:divBdr>
    </w:div>
    <w:div w:id="1984305783">
      <w:bodyDiv w:val="1"/>
      <w:marLeft w:val="0"/>
      <w:marRight w:val="0"/>
      <w:marTop w:val="0"/>
      <w:marBottom w:val="0"/>
      <w:divBdr>
        <w:top w:val="none" w:sz="0" w:space="0" w:color="auto"/>
        <w:left w:val="none" w:sz="0" w:space="0" w:color="auto"/>
        <w:bottom w:val="none" w:sz="0" w:space="0" w:color="auto"/>
        <w:right w:val="none" w:sz="0" w:space="0" w:color="auto"/>
      </w:divBdr>
    </w:div>
    <w:div w:id="2046447514">
      <w:bodyDiv w:val="1"/>
      <w:marLeft w:val="0"/>
      <w:marRight w:val="0"/>
      <w:marTop w:val="0"/>
      <w:marBottom w:val="0"/>
      <w:divBdr>
        <w:top w:val="none" w:sz="0" w:space="0" w:color="auto"/>
        <w:left w:val="none" w:sz="0" w:space="0" w:color="auto"/>
        <w:bottom w:val="none" w:sz="0" w:space="0" w:color="auto"/>
        <w:right w:val="none" w:sz="0" w:space="0" w:color="auto"/>
      </w:divBdr>
    </w:div>
    <w:div w:id="207469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8270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MEMORANDUM</vt:lpstr>
    </vt:vector>
  </TitlesOfParts>
  <Company>ComputerSmith</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THA Architecture Inc</dc:creator>
  <cp:lastModifiedBy>Martina Oxoby</cp:lastModifiedBy>
  <cp:revision>2</cp:revision>
  <cp:lastPrinted>2016-03-18T20:59:00Z</cp:lastPrinted>
  <dcterms:created xsi:type="dcterms:W3CDTF">2016-03-18T20:59:00Z</dcterms:created>
  <dcterms:modified xsi:type="dcterms:W3CDTF">2016-03-18T20:59:00Z</dcterms:modified>
</cp:coreProperties>
</file>